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A4BCD" w:rsidRPr="00274508" w:rsidRDefault="00BA4BCD" w:rsidP="00BA4BCD">
      <w:pPr>
        <w:spacing w:beforeLines="25" w:before="60" w:afterLines="30" w:after="72" w:line="240" w:lineRule="auto"/>
        <w:ind w:right="-2347"/>
        <w:rPr>
          <w:rFonts w:cstheme="minorBidi"/>
          <w:b/>
          <w:bCs/>
          <w:i/>
          <w:iCs/>
          <w:sz w:val="28"/>
          <w:szCs w:val="22"/>
        </w:rPr>
      </w:pPr>
      <w:r w:rsidRPr="00B26DAE">
        <w:rPr>
          <w:rFonts w:cstheme="minorBidi"/>
          <w:b/>
          <w:bCs/>
          <w:i/>
          <w:iCs/>
          <w:sz w:val="28"/>
          <w:szCs w:val="22"/>
        </w:rPr>
        <w:t>Names of the Bone</w:t>
      </w:r>
    </w:p>
    <w:p w:rsidR="00BA4BCD" w:rsidRPr="00B26DAE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iCs/>
          <w:sz w:val="18"/>
          <w:szCs w:val="22"/>
        </w:rPr>
      </w:pP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127C2A9" wp14:editId="1D63CDE6">
            <wp:simplePos x="0" y="0"/>
            <wp:positionH relativeFrom="margin">
              <wp:posOffset>5227955</wp:posOffset>
            </wp:positionH>
            <wp:positionV relativeFrom="margin">
              <wp:posOffset>19685</wp:posOffset>
            </wp:positionV>
            <wp:extent cx="1158240" cy="868680"/>
            <wp:effectExtent l="76200" t="95250" r="289560" b="217170"/>
            <wp:wrapSquare wrapText="bothSides"/>
            <wp:docPr id="907" name="Picture 9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gamesh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43" b="88312" l="488" r="95122">
                                  <a14:foregroundMark x1="488" y1="51948" x2="488" y2="51948"/>
                                  <a14:foregroundMark x1="92683" y1="42208" x2="92683" y2="42208"/>
                                  <a14:foregroundMark x1="87805" y1="22078" x2="87805" y2="22078"/>
                                  <a14:foregroundMark x1="84878" y1="14935" x2="84878" y2="14935"/>
                                  <a14:foregroundMark x1="92195" y1="24026" x2="92195" y2="24026"/>
                                  <a14:foregroundMark x1="92195" y1="18831" x2="92195" y2="18831"/>
                                  <a14:foregroundMark x1="85854" y1="7792" x2="85854" y2="7792"/>
                                  <a14:foregroundMark x1="95122" y1="15584" x2="95122" y2="1558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3152">
                      <a:off x="0" y="0"/>
                      <a:ext cx="1158240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 w:val="18"/>
          <w:szCs w:val="22"/>
        </w:rPr>
      </w:pPr>
      <w:r w:rsidRPr="002D4C2D">
        <w:rPr>
          <w:rFonts w:cstheme="minorBidi"/>
          <w:iCs/>
          <w:sz w:val="20"/>
          <w:szCs w:val="22"/>
        </w:rPr>
        <w:t>I.</w:t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  <w:r w:rsidRPr="002D4C2D">
        <w:rPr>
          <w:rFonts w:cstheme="minorBidi"/>
          <w:iCs/>
          <w:sz w:val="18"/>
          <w:szCs w:val="22"/>
        </w:rPr>
        <w:tab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Oil-burnng scribe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the palace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library, aging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scholar of intelligent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stones, I am troubled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again by second-sight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this evening. Once more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 read of Ur’s destruction.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am familiar with the politics of gods.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I am weary.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eyes are hungry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for a darkness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that in Sumerian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>
        <w:rPr>
          <w:rFonts w:cstheme="minorBidi"/>
          <w:szCs w:val="22"/>
        </w:rPr>
        <w:t xml:space="preserve">sounds like </w:t>
      </w:r>
      <w:r>
        <w:rPr>
          <w:rFonts w:cstheme="minorBidi"/>
          <w:i/>
          <w:szCs w:val="22"/>
        </w:rPr>
        <w:t>bread</w:t>
      </w:r>
      <w:r>
        <w:rPr>
          <w:rFonts w:cstheme="minorBidi"/>
          <w:szCs w:val="22"/>
        </w:rPr>
        <w:t>.</w:t>
      </w:r>
    </w:p>
    <w:p w:rsidR="00BA4BCD" w:rsidRPr="00322BF4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>Let the</w:t>
      </w:r>
      <w:r w:rsidRPr="00322BF4">
        <w:rPr>
          <w:rFonts w:cstheme="minorBidi"/>
          <w:i/>
          <w:iCs/>
          <w:szCs w:val="22"/>
        </w:rPr>
        <w:t xml:space="preserve"> bread</w:t>
      </w:r>
    </w:p>
    <w:p w:rsidR="00BA4BCD" w:rsidRPr="00322BF4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322BF4">
        <w:rPr>
          <w:rFonts w:cstheme="minorBidi"/>
          <w:i/>
          <w:iCs/>
          <w:szCs w:val="22"/>
        </w:rPr>
        <w:t>feed my eyes</w:t>
      </w:r>
      <w:r>
        <w:rPr>
          <w:rFonts w:cstheme="minorBidi"/>
          <w:iCs/>
          <w:szCs w:val="22"/>
        </w:rPr>
        <w:t>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pray,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snuffing the lamp,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the night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grows vast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inside me.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the lap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knowledge,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ignorant sleep.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 w:val="20"/>
          <w:szCs w:val="22"/>
        </w:rPr>
      </w:pPr>
      <w:r>
        <w:rPr>
          <w:rFonts w:cstheme="minorBidi"/>
          <w:sz w:val="20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18DEB7D0" wp14:editId="333E7670">
            <wp:simplePos x="0" y="0"/>
            <wp:positionH relativeFrom="margin">
              <wp:posOffset>5344795</wp:posOffset>
            </wp:positionH>
            <wp:positionV relativeFrom="margin">
              <wp:posOffset>-121285</wp:posOffset>
            </wp:positionV>
            <wp:extent cx="1100455" cy="731520"/>
            <wp:effectExtent l="0" t="0" r="0" b="0"/>
            <wp:wrapSquare wrapText="bothSides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 flut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92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2002">
                      <a:off x="0" y="0"/>
                      <a:ext cx="11004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In my dreams I walk the world,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colossal Skeleton,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picking through you.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Once you came down from the mountains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 monster full of bones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>
        <w:rPr>
          <w:rFonts w:cstheme="minorBidi"/>
          <w:szCs w:val="22"/>
        </w:rPr>
        <w:t>with my name in your mouth.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But your metacarpal tips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were delicate as a prayer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balanced on a fountain of breath.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What hives in the stubborn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smoke of our idioms? Sculpture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2D4C2D">
        <w:rPr>
          <w:rFonts w:cstheme="minorBidi"/>
          <w:iCs/>
          <w:szCs w:val="22"/>
        </w:rPr>
        <w:t xml:space="preserve">of air. Scripture of </w:t>
      </w:r>
      <w:r w:rsidRPr="002D4C2D">
        <w:rPr>
          <w:rFonts w:cstheme="minorBidi"/>
          <w:i/>
          <w:iCs/>
          <w:szCs w:val="22"/>
        </w:rPr>
        <w:t>Ruach. Rauch.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8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27249" wp14:editId="3BF7654A">
                <wp:simplePos x="0" y="0"/>
                <wp:positionH relativeFrom="column">
                  <wp:posOffset>2781300</wp:posOffset>
                </wp:positionH>
                <wp:positionV relativeFrom="paragraph">
                  <wp:posOffset>-2540</wp:posOffset>
                </wp:positionV>
                <wp:extent cx="2374265" cy="409575"/>
                <wp:effectExtent l="0" t="0" r="0" b="952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CD" w:rsidRDefault="00BA4BCD" w:rsidP="00BA4BCD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-.2pt;width:186.95pt;height:32.25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" fillcolor="#ffc" stroked="f">
                <v:textbox>
                  <w:txbxContent>
                    <w:p w:rsidR="00BA4BCD" w:rsidRDefault="00BA4BCD" w:rsidP="00BA4BCD"/>
                  </w:txbxContent>
                </v:textbox>
              </v:shape>
            </w:pict>
          </mc:Fallback>
        </mc:AlternateContent>
      </w:r>
      <w:r w:rsidRPr="002D4C2D">
        <w:rPr>
          <w:rFonts w:cstheme="minorBidi"/>
          <w:szCs w:val="22"/>
        </w:rPr>
        <w:t>Clairvoyant antiquary,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grasp how living bones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are connected to dead—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bone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connects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living and the dead.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szCs w:val="22"/>
        </w:rPr>
        <w:t xml:space="preserve">German </w:t>
      </w:r>
      <w:r w:rsidRPr="002D4C2D">
        <w:rPr>
          <w:rFonts w:cstheme="minorBidi"/>
          <w:i/>
          <w:iCs/>
          <w:szCs w:val="22"/>
        </w:rPr>
        <w:t>knochen</w:t>
      </w:r>
      <w:r w:rsidRPr="002D4C2D">
        <w:rPr>
          <w:rFonts w:cstheme="minorBidi"/>
          <w:szCs w:val="22"/>
        </w:rPr>
        <w:t>, gnarled as a Grünewald.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Greek </w:t>
      </w:r>
      <w:r w:rsidRPr="002D4C2D">
        <w:rPr>
          <w:rFonts w:cstheme="minorBidi"/>
          <w:i/>
          <w:iCs/>
          <w:szCs w:val="22"/>
        </w:rPr>
        <w:t>osteon</w:t>
      </w:r>
      <w:r w:rsidRPr="002D4C2D">
        <w:rPr>
          <w:rFonts w:cstheme="minorBidi"/>
          <w:szCs w:val="22"/>
        </w:rPr>
        <w:t>, Parian marble, cool to the touch.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Connected.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Polynesian </w:t>
      </w:r>
      <w:r w:rsidRPr="002D4C2D">
        <w:rPr>
          <w:rFonts w:cstheme="minorBidi"/>
          <w:i/>
          <w:iCs/>
          <w:szCs w:val="22"/>
        </w:rPr>
        <w:t>iwi</w:t>
      </w:r>
      <w:r w:rsidRPr="002D4C2D">
        <w:rPr>
          <w:rFonts w:cstheme="minorBidi"/>
          <w:szCs w:val="22"/>
        </w:rPr>
        <w:t>, light as the honeycreeper.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The Crow nation’s jubilant </w:t>
      </w:r>
      <w:r w:rsidRPr="002D4C2D">
        <w:rPr>
          <w:rFonts w:cstheme="minorBidi"/>
          <w:i/>
          <w:iCs/>
          <w:szCs w:val="22"/>
        </w:rPr>
        <w:t>hu-re</w:t>
      </w:r>
      <w:r w:rsidRPr="002D4C2D">
        <w:rPr>
          <w:rFonts w:cstheme="minorBidi"/>
          <w:szCs w:val="22"/>
        </w:rPr>
        <w:t>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Connected.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Asthi</w:t>
      </w:r>
      <w:r w:rsidRPr="002D4C2D">
        <w:rPr>
          <w:rFonts w:cstheme="minorBidi"/>
          <w:szCs w:val="22"/>
        </w:rPr>
        <w:t>, Sanskrit sandscript.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KRS</w:t>
      </w:r>
      <w:r w:rsidRPr="002D4C2D">
        <w:rPr>
          <w:rFonts w:cstheme="minorBidi"/>
          <w:szCs w:val="22"/>
        </w:rPr>
        <w:t xml:space="preserve"> of the tomb-treasure, Pharaoh’s curse: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Connected.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 xml:space="preserve">Hebrew </w:t>
      </w:r>
      <w:r w:rsidRPr="002D4C2D">
        <w:rPr>
          <w:rFonts w:cstheme="minorBidi"/>
          <w:i/>
          <w:iCs/>
          <w:szCs w:val="22"/>
        </w:rPr>
        <w:t>etzem</w:t>
      </w:r>
      <w:r w:rsidRPr="002D4C2D">
        <w:rPr>
          <w:rFonts w:cstheme="minorBidi"/>
          <w:szCs w:val="22"/>
        </w:rPr>
        <w:t xml:space="preserve">, Assyrian </w:t>
      </w:r>
      <w:r w:rsidRPr="002D4C2D">
        <w:rPr>
          <w:rFonts w:cstheme="minorBidi"/>
          <w:i/>
          <w:iCs/>
          <w:szCs w:val="22"/>
        </w:rPr>
        <w:t>etsemtu</w:t>
      </w:r>
      <w:r w:rsidRPr="002D4C2D">
        <w:rPr>
          <w:rFonts w:cstheme="minorBidi"/>
          <w:szCs w:val="22"/>
        </w:rPr>
        <w:t>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wind-sanded desert bones.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Connected.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 vocative mouth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with your gusts of meaning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consonant-connected!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Who coupled you to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galaxy scatter,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distance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between things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always-increasing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ever and ever, amen?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38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CF58AA5" wp14:editId="12D4AFB7">
            <wp:simplePos x="0" y="0"/>
            <wp:positionH relativeFrom="margin">
              <wp:posOffset>5334000</wp:posOffset>
            </wp:positionH>
            <wp:positionV relativeFrom="margin">
              <wp:posOffset>0</wp:posOffset>
            </wp:positionV>
            <wp:extent cx="1200150" cy="1143000"/>
            <wp:effectExtent l="133350" t="152400" r="342900" b="361950"/>
            <wp:wrapSquare wrapText="bothSides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aux Cave Painting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IV.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Drums and flutes,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atavist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orchestra building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 temporary shrine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sacred to breathing: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Listen.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Stag</w:t>
      </w:r>
      <w:r w:rsidRPr="002D4C2D">
        <w:rPr>
          <w:rFonts w:cstheme="minorBidi"/>
          <w:iCs/>
          <w:szCs w:val="22"/>
        </w:rPr>
        <w:t xml:space="preserve"> thigh</w:t>
      </w:r>
      <w:r w:rsidRPr="002D4C2D">
        <w:rPr>
          <w:rFonts w:cstheme="minorBidi"/>
          <w:szCs w:val="22"/>
        </w:rPr>
        <w:t xml:space="preserve">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Cs/>
          <w:szCs w:val="22"/>
        </w:rPr>
        <w:t>Red-crowned crane bone</w:t>
      </w:r>
      <w:r w:rsidRPr="002D4C2D">
        <w:rPr>
          <w:rFonts w:cstheme="minorBidi"/>
          <w:szCs w:val="22"/>
        </w:rPr>
        <w:t xml:space="preserve">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Cs/>
          <w:szCs w:val="22"/>
        </w:rPr>
        <w:t>Eagle ulna</w:t>
      </w:r>
      <w:r w:rsidRPr="002D4C2D">
        <w:rPr>
          <w:rFonts w:cstheme="minorBidi"/>
          <w:szCs w:val="22"/>
        </w:rPr>
        <w:t xml:space="preserve">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Who pierced these nostrils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a man’s tibia?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puzzle at the whistling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wraith of a tune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haunted by breath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that woke it from its sleep.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 xml:space="preserve">Nepalese flute, half  painted red,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dipped in Lust, Anger,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Illusion like a hand blood-dyed.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other half, a blank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no-color,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Nirvana.  I puzzle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charisma escapes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through such simple perforations.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What haunts it alive?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Is it the terror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nights my bones remember,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quiver of nostrils, lips?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Cave-mouth issuing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lamentation smoke.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Smoke-breath tunneling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through the tibia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excavating echoes, 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prolonging the cavernous echoes.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Who painted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those bison startled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colors on the wall?</w:t>
      </w:r>
    </w:p>
    <w:p w:rsidR="00BA4BCD" w:rsidRPr="002D4C2D" w:rsidRDefault="00BA4BCD" w:rsidP="00BA4BCD">
      <w:pPr>
        <w:tabs>
          <w:tab w:val="left" w:pos="360"/>
          <w:tab w:val="left" w:pos="918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Flame-leaping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shadows dancing,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omens of the </w:t>
      </w:r>
      <w:r>
        <w:rPr>
          <w:rFonts w:cstheme="minorBidi"/>
          <w:szCs w:val="22"/>
        </w:rPr>
        <w:t>spear’s luck</w:t>
      </w:r>
      <w:r w:rsidRPr="002D4C2D">
        <w:rPr>
          <w:rFonts w:cstheme="minorBidi"/>
          <w:szCs w:val="22"/>
        </w:rPr>
        <w:t>!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my bones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remember.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bones remember.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0465B5CF" wp14:editId="4CFC6DC3">
            <wp:simplePos x="0" y="0"/>
            <wp:positionH relativeFrom="margin">
              <wp:posOffset>5362575</wp:posOffset>
            </wp:positionH>
            <wp:positionV relativeFrom="margin">
              <wp:posOffset>47625</wp:posOffset>
            </wp:positionV>
            <wp:extent cx="1086485" cy="1280160"/>
            <wp:effectExtent l="171450" t="171450" r="380365" b="35814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erer of trois freres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V.</w:t>
      </w:r>
      <w:r w:rsidRPr="00C9101A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A maze of tunnels leads you,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paleo-pilgrim, down to the cave’s womb: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under-temple of the world.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There, fire-light ignites into life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the Sorcerer of the Hunt: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the</w:t>
      </w:r>
      <w:r w:rsidRPr="002D4C2D">
        <w:rPr>
          <w:szCs w:val="22"/>
        </w:rPr>
        <w:t xml:space="preserve"> Animal-Human God!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VI.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When the buffalo trampled me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to pieces in the mud, you found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one particle of bone,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belovèd daughter!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And from that bone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y</w:t>
      </w:r>
      <w:r w:rsidRPr="002D4C2D">
        <w:rPr>
          <w:szCs w:val="22"/>
        </w:rPr>
        <w:t xml:space="preserve">ou </w:t>
      </w:r>
      <w:r>
        <w:rPr>
          <w:szCs w:val="22"/>
        </w:rPr>
        <w:t>stitcheds</w:t>
      </w:r>
      <w:r w:rsidRPr="002D4C2D">
        <w:rPr>
          <w:szCs w:val="22"/>
        </w:rPr>
        <w:t xml:space="preserve"> me back to life.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We must dance the dance</w:t>
      </w:r>
      <w:r w:rsidRPr="002D4C2D">
        <w:t xml:space="preserve"> they taught us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so they, too, may live again.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We must remember the animals.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VII.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When my ancestors tore me apart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a</w:t>
      </w:r>
      <w:r w:rsidRPr="002D4C2D">
        <w:rPr>
          <w:szCs w:val="22"/>
        </w:rPr>
        <w:t>nd separated my bones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and</w:t>
      </w:r>
      <w:r w:rsidRPr="002D4C2D">
        <w:rPr>
          <w:szCs w:val="22"/>
        </w:rPr>
        <w:t xml:space="preserve"> counted them,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t>t</w:t>
      </w:r>
      <w:r w:rsidRPr="002D4C2D">
        <w:rPr>
          <w:szCs w:val="22"/>
        </w:rPr>
        <w:t>hey found one too many: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>that was when I knew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  <w:r w:rsidRPr="002D4C2D">
        <w:rPr>
          <w:szCs w:val="22"/>
        </w:rPr>
        <w:t xml:space="preserve">I was a Shaman.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VIII.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I awoke embattled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on all sides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by hopes and fears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B0BA816" wp14:editId="593C0A17">
            <wp:simplePos x="0" y="0"/>
            <wp:positionH relativeFrom="margin">
              <wp:posOffset>5686425</wp:posOffset>
            </wp:positionH>
            <wp:positionV relativeFrom="margin">
              <wp:posOffset>48260</wp:posOffset>
            </wp:positionV>
            <wp:extent cx="586487" cy="502920"/>
            <wp:effectExtent l="38100" t="38100" r="0" b="11430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 Leaf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7" cy="50292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Cs w:val="22"/>
        </w:rPr>
        <w:t>passing from hunger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to hunger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heat to cold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this vibrant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torment of a world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you tossed my bones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thinking dice,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 novice-god,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child-god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Heraclitus,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recklessly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wagered me!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IX.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elephant mother’s trunk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stretches over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corpse of her child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8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a crosier.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patiently she fails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to coax it to live!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The angels gasp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she flexes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helpless muscle of Religion—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Love’s anger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scaring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flies.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6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 w:val="20"/>
          <w:szCs w:val="22"/>
        </w:rPr>
      </w:pPr>
      <w:r>
        <w:rPr>
          <w:rFonts w:cstheme="minorBidi"/>
          <w:sz w:val="20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ascii="Times New Roman" w:eastAsia="Times New Roman" w:hAnsi="Times New Roman"/>
          <w:noProof/>
          <w:color w:val="0000FF"/>
          <w:sz w:val="16"/>
        </w:rPr>
        <w:lastRenderedPageBreak/>
        <w:drawing>
          <wp:anchor distT="0" distB="0" distL="114300" distR="114300" simplePos="0" relativeHeight="251664384" behindDoc="0" locked="0" layoutInCell="1" allowOverlap="1" wp14:anchorId="6F5BF3BD" wp14:editId="35A27C44">
            <wp:simplePos x="0" y="0"/>
            <wp:positionH relativeFrom="margin">
              <wp:posOffset>5099050</wp:posOffset>
            </wp:positionH>
            <wp:positionV relativeFrom="margin">
              <wp:posOffset>-46990</wp:posOffset>
            </wp:positionV>
            <wp:extent cx="1205865" cy="365760"/>
            <wp:effectExtent l="0" t="0" r="0" b="0"/>
            <wp:wrapSquare wrapText="bothSides"/>
            <wp:docPr id="228" name="Picture 228" descr="cuneiform GIR₃.PAD.D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eiform GIR₃.PAD.D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X.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soul, my sacred whore,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have worshipped every god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that ever was!  And none was true.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Default="00BA4BCD" w:rsidP="00BA4BCD">
      <w:pPr>
        <w:spacing w:beforeLines="25" w:before="60" w:afterLines="30" w:after="72" w:line="240" w:lineRule="auto"/>
        <w:ind w:right="-2347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wrote a twelfth tablet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for </w:t>
      </w:r>
      <w:r w:rsidRPr="002D4C2D">
        <w:rPr>
          <w:rFonts w:cstheme="minorBidi"/>
          <w:iCs/>
          <w:szCs w:val="22"/>
        </w:rPr>
        <w:t>Gilgamesh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Great Cycle.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This was to be the happy ending: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Enkidu returns from the world below.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But the word I wrote means </w:t>
      </w:r>
      <w:r w:rsidRPr="002D4C2D">
        <w:rPr>
          <w:rFonts w:cstheme="minorBidi"/>
          <w:iCs/>
          <w:szCs w:val="22"/>
        </w:rPr>
        <w:t>wraith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Not Enkidu: white smoke of him.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2D4C2D">
        <w:rPr>
          <w:rFonts w:cstheme="minorBidi"/>
          <w:szCs w:val="22"/>
        </w:rPr>
        <w:t xml:space="preserve">The </w:t>
      </w:r>
      <w:r w:rsidRPr="002D4C2D">
        <w:rPr>
          <w:rFonts w:cstheme="minorBidi"/>
          <w:iCs/>
          <w:szCs w:val="22"/>
        </w:rPr>
        <w:t>is</w:t>
      </w:r>
      <w:r w:rsidRPr="002D4C2D">
        <w:rPr>
          <w:rFonts w:cstheme="minorBidi"/>
          <w:szCs w:val="22"/>
        </w:rPr>
        <w:t xml:space="preserve"> in </w:t>
      </w:r>
      <w:r>
        <w:rPr>
          <w:rFonts w:cstheme="minorBidi"/>
          <w:i/>
          <w:szCs w:val="22"/>
        </w:rPr>
        <w:t>he is not.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 study </w:t>
      </w:r>
      <w:r>
        <w:rPr>
          <w:rFonts w:cstheme="minorBidi"/>
          <w:szCs w:val="22"/>
        </w:rPr>
        <w:t>this</w:t>
      </w:r>
      <w:r w:rsidRPr="002D4C2D">
        <w:rPr>
          <w:rFonts w:cstheme="minorBidi"/>
          <w:szCs w:val="22"/>
        </w:rPr>
        <w:t xml:space="preserve"> pale ontology.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Last night I could not remember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the Sumerian name for bone.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This morning I unearthed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from under the ruins of a ziggurat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buried in my dreams: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EC6E66">
        <w:rPr>
          <w:rFonts w:cstheme="minorBidi"/>
          <w:i/>
          <w:szCs w:val="22"/>
        </w:rPr>
        <w:t>ĝiri-pad-ra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When Ghost and Bone break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apart like a wish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they go their separate ways.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Ghost grows ghostlier,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Bone more solid,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more and more a stone.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Ghost glides through a world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the trees are only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what the trees can remember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the world’s carbon structures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recede into frailer versions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themselves.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Enkidu in Hell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cannot </w:t>
      </w:r>
      <w:r>
        <w:rPr>
          <w:rFonts w:cstheme="minorBidi"/>
          <w:szCs w:val="22"/>
        </w:rPr>
        <w:t>break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 twig.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twig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cannot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break.                                                                                                 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XIV.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Winter came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skeletonised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my breath. 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Winter came</w:t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etched on windowpanes</w:t>
      </w:r>
    </w:p>
    <w:p w:rsidR="00BA4BC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noProof/>
          <w:szCs w:val="22"/>
        </w:rPr>
      </w:pPr>
      <w:r w:rsidRPr="002D4C2D">
        <w:rPr>
          <w:rFonts w:cstheme="minorBidi"/>
          <w:szCs w:val="22"/>
        </w:rPr>
        <w:t xml:space="preserve">crystals oracular and </w:t>
      </w:r>
      <w:r w:rsidRPr="002D4C2D">
        <w:rPr>
          <w:bCs/>
        </w:rPr>
        <w:t>frail</w:t>
      </w:r>
      <w:r w:rsidRPr="002D4C2D">
        <w:rPr>
          <w:rFonts w:cstheme="minorBidi"/>
          <w:szCs w:val="22"/>
        </w:rPr>
        <w:t>.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3586180B" wp14:editId="74552194">
            <wp:simplePos x="0" y="0"/>
            <wp:positionH relativeFrom="margin">
              <wp:posOffset>5036185</wp:posOffset>
            </wp:positionH>
            <wp:positionV relativeFrom="margin">
              <wp:posOffset>-307340</wp:posOffset>
            </wp:positionV>
            <wp:extent cx="1487805" cy="1371600"/>
            <wp:effectExtent l="0" t="0" r="0" b="0"/>
            <wp:wrapSquare wrapText="bothSides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gurat ruins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3716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Cs w:val="22"/>
        </w:rPr>
        <w:t xml:space="preserve">A scrimshaw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scripture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30"/>
          <w:szCs w:val="22"/>
        </w:rPr>
      </w:pPr>
      <w:r w:rsidRPr="002D4C2D">
        <w:rPr>
          <w:rFonts w:cstheme="minorBidi"/>
          <w:szCs w:val="22"/>
        </w:rPr>
        <w:t xml:space="preserve">gave me my winter names.                       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Calvarium</w:t>
      </w:r>
      <w:r w:rsidRPr="002D4C2D">
        <w:rPr>
          <w:rFonts w:cstheme="minorBidi"/>
          <w:szCs w:val="22"/>
        </w:rPr>
        <w:t>. Calvary-crucifix.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Sacrum</w:t>
      </w:r>
      <w:r w:rsidRPr="002D4C2D">
        <w:rPr>
          <w:rFonts w:cstheme="minorBidi"/>
          <w:szCs w:val="22"/>
        </w:rPr>
        <w:t>. Sacred osteospicium.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Metartarsal</w:t>
      </w:r>
      <w:r w:rsidRPr="002D4C2D">
        <w:rPr>
          <w:rFonts w:cstheme="minorBidi"/>
          <w:szCs w:val="22"/>
        </w:rPr>
        <w:t>. Paul of Tarsus.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Calvarium. Sacrum.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</w:t>
      </w:r>
      <w:r w:rsidRPr="002D4C2D">
        <w:rPr>
          <w:rFonts w:cstheme="minorBidi"/>
          <w:iCs/>
          <w:szCs w:val="22"/>
        </w:rPr>
        <w:t>etatarsal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Rigid fragilities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written in frost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foretell </w:t>
      </w:r>
      <w:r>
        <w:rPr>
          <w:rFonts w:cstheme="minorBidi"/>
          <w:szCs w:val="22"/>
        </w:rPr>
        <w:t>me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the stars.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 w:val="18"/>
          <w:szCs w:val="22"/>
        </w:rPr>
      </w:pPr>
      <w:r w:rsidRPr="002D4C2D">
        <w:rPr>
          <w:rFonts w:cstheme="minorBidi"/>
          <w:sz w:val="20"/>
          <w:szCs w:val="22"/>
        </w:rPr>
        <w:t>XV.</w:t>
      </w:r>
      <w:r w:rsidRPr="002D4C2D">
        <w:rPr>
          <w:rFonts w:cstheme="minorBidi"/>
          <w:szCs w:val="22"/>
        </w:rPr>
        <w:t xml:space="preserve"> </w:t>
      </w:r>
      <w:r w:rsidRPr="002D4C2D">
        <w:rPr>
          <w:rFonts w:cstheme="minorBidi"/>
          <w:iCs/>
          <w:sz w:val="18"/>
          <w:szCs w:val="22"/>
        </w:rPr>
        <w:t>In the Valley of Dry Bones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 w:val="2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Cs/>
          <w:szCs w:val="22"/>
        </w:rPr>
        <w:t xml:space="preserve">What shall we do, Lord? 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You made us strangers.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We walk into a world that does not know us.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We no longer know ourselves, we are shreds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from a torn net, strewn by the winds,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  <w:r w:rsidRPr="002D4C2D">
        <w:rPr>
          <w:rFonts w:cstheme="minorBidi"/>
          <w:iCs/>
          <w:szCs w:val="22"/>
        </w:rPr>
        <w:t>exiled from everything but Parable.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XVI.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have heard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bones of my walking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crack in the jackal’s jaws.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have seen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bones of my hearing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scattered in the dust.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XVII.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soul is a graveyard: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it hurts to hoard the wealth of the dead.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Empty its pockets, Allah the Merciful!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My soul is a </w:t>
      </w:r>
      <w:r>
        <w:rPr>
          <w:rFonts w:cstheme="minorBidi"/>
          <w:szCs w:val="22"/>
        </w:rPr>
        <w:t>seedless</w:t>
      </w:r>
      <w:r w:rsidRPr="002D4C2D">
        <w:rPr>
          <w:rFonts w:cstheme="minorBidi"/>
          <w:szCs w:val="22"/>
        </w:rPr>
        <w:t xml:space="preserve"> Garden,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merciful Allah: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plant the </w:t>
      </w:r>
      <w:r>
        <w:rPr>
          <w:rFonts w:cstheme="minorBidi"/>
          <w:szCs w:val="22"/>
        </w:rPr>
        <w:t>bones</w:t>
      </w:r>
      <w:r w:rsidRPr="002D4C2D">
        <w:rPr>
          <w:rFonts w:cstheme="minorBidi"/>
          <w:szCs w:val="22"/>
        </w:rPr>
        <w:t xml:space="preserve"> of Resurrection there!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 w:val="20"/>
          <w:szCs w:val="22"/>
        </w:rPr>
      </w:pPr>
      <w:r>
        <w:rPr>
          <w:rFonts w:cstheme="minorBidi"/>
          <w:sz w:val="20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lastRenderedPageBreak/>
        <w:t>XVIII.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When I am in the mosque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I see a desert.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In the desert I see a mosque.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In the lines of the sacred verses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I see dry bones.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Between the lines of the sacred verses</w:t>
      </w:r>
      <w:r>
        <w:t>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>
        <w:t>an</w:t>
      </w:r>
      <w:r w:rsidRPr="002D4C2D">
        <w:t xml:space="preserve"> oasis where the dead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can moisten their lips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t>and breathe again.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6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XIX.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When I read </w:t>
      </w:r>
      <w:r w:rsidRPr="00EC6E66">
        <w:rPr>
          <w:rFonts w:cstheme="minorBidi"/>
          <w:i/>
          <w:szCs w:val="22"/>
        </w:rPr>
        <w:t>Shabbat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 hear </w:t>
      </w:r>
      <w:r w:rsidRPr="00EC6E66">
        <w:rPr>
          <w:rFonts w:cstheme="minorBidi"/>
          <w:i/>
          <w:szCs w:val="22"/>
        </w:rPr>
        <w:t>Shabatu</w:t>
      </w:r>
      <w:r w:rsidRPr="002D4C2D">
        <w:rPr>
          <w:rFonts w:cstheme="minorBidi"/>
          <w:szCs w:val="22"/>
        </w:rPr>
        <w:t>—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for out of Ur came Abraham.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</w:pPr>
      <w:r w:rsidRPr="002D4C2D">
        <w:rPr>
          <w:rFonts w:cstheme="minorBidi"/>
          <w:szCs w:val="22"/>
        </w:rPr>
        <w:t xml:space="preserve">When I read </w:t>
      </w:r>
      <w:r w:rsidRPr="00EC6E66">
        <w:rPr>
          <w:rFonts w:cstheme="minorBidi"/>
          <w:i/>
          <w:szCs w:val="22"/>
        </w:rPr>
        <w:t>Jo</w:t>
      </w:r>
      <w:r w:rsidRPr="00EC6E66">
        <w:rPr>
          <w:rFonts w:ascii="Times New Roman" w:hAnsi="Times New Roman"/>
          <w:i/>
          <w:iCs/>
        </w:rPr>
        <w:t>ḥ</w:t>
      </w:r>
      <w:r w:rsidRPr="00EC6E66">
        <w:rPr>
          <w:rFonts w:cstheme="minorBidi"/>
          <w:i/>
          <w:szCs w:val="22"/>
        </w:rPr>
        <w:t>anan</w:t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  <w:t xml:space="preserve">                                        </w:t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 w:rsidRPr="002D4C2D">
        <w:rPr>
          <w:rFonts w:cstheme="minorBidi"/>
          <w:szCs w:val="22"/>
        </w:rPr>
        <w:tab/>
      </w:r>
      <w:r>
        <w:rPr>
          <w:rFonts w:cstheme="minorBidi"/>
          <w:szCs w:val="22"/>
        </w:rPr>
        <w:t xml:space="preserve">        </w:t>
      </w:r>
      <w:r w:rsidRPr="002D4C2D">
        <w:rPr>
          <w:rStyle w:val="script-hebrew"/>
          <w:rFonts w:ascii="David" w:hAnsi="David" w:cs="David"/>
          <w:sz w:val="28"/>
          <w:szCs w:val="28"/>
          <w:rtl/>
          <w:lang w:bidi="he-IL"/>
        </w:rPr>
        <w:t>יוֹחָנָן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 </w:t>
      </w:r>
      <w:r>
        <w:rPr>
          <w:rFonts w:cstheme="minorBidi"/>
          <w:szCs w:val="22"/>
        </w:rPr>
        <w:t xml:space="preserve">can </w:t>
      </w:r>
      <w:r w:rsidRPr="002D4C2D">
        <w:rPr>
          <w:rFonts w:cstheme="minorBidi"/>
          <w:szCs w:val="22"/>
        </w:rPr>
        <w:t>still taste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sweet waters of Oannes.</w:t>
      </w:r>
    </w:p>
    <w:p w:rsidR="00BA4BCD" w:rsidRPr="00274508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4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XX.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name us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your bones, Lord,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we stand up and walk.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lose count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because our numbers 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are as the sands on the shores of the seas.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Are we not what you promised Noah,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curse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your blessing?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Cs w:val="22"/>
        </w:rPr>
      </w:pPr>
      <w:r>
        <w:rPr>
          <w:rFonts w:cstheme="minorBidi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You will forget our names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and this is why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we will cease to be.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00F624D4" wp14:editId="7DEF8871">
            <wp:simplePos x="0" y="0"/>
            <wp:positionH relativeFrom="margin">
              <wp:posOffset>5207635</wp:posOffset>
            </wp:positionH>
            <wp:positionV relativeFrom="margin">
              <wp:posOffset>28575</wp:posOffset>
            </wp:positionV>
            <wp:extent cx="1209040" cy="1188720"/>
            <wp:effectExtent l="152400" t="152400" r="334010" b="354330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XXI.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Scribe, carve a name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the thing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came from: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it is waiting for you.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Write: </w:t>
      </w:r>
      <w:r w:rsidRPr="002D4C2D">
        <w:rPr>
          <w:rFonts w:cstheme="minorBidi"/>
          <w:i/>
          <w:iCs/>
          <w:szCs w:val="22"/>
        </w:rPr>
        <w:t>clay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Adam</w:t>
      </w:r>
      <w:r w:rsidRPr="002D4C2D">
        <w:rPr>
          <w:rFonts w:cstheme="minorBidi"/>
          <w:szCs w:val="22"/>
        </w:rPr>
        <w:t>, say the Hebrews.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2D4C2D">
        <w:rPr>
          <w:rFonts w:cstheme="minorBidi"/>
          <w:i/>
          <w:szCs w:val="22"/>
        </w:rPr>
        <w:t>What is the name for these names?</w:t>
      </w:r>
      <w:bookmarkStart w:id="0" w:name="_GoBack"/>
      <w:bookmarkEnd w:id="0"/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i/>
          <w:iCs/>
          <w:szCs w:val="22"/>
        </w:rPr>
        <w:t>Shamai etzem</w:t>
      </w:r>
      <w:r w:rsidRPr="002D4C2D">
        <w:rPr>
          <w:rFonts w:cstheme="minorBidi"/>
          <w:szCs w:val="22"/>
        </w:rPr>
        <w:t>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two-hundred-and-six Names of the Bone.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Cs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Name-of-the-Father,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tinder-bush bursting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>
        <w:rPr>
          <w:rFonts w:cstheme="minorBidi"/>
          <w:szCs w:val="22"/>
        </w:rPr>
        <w:t>red</w:t>
      </w:r>
      <w:r w:rsidRPr="002D4C2D">
        <w:rPr>
          <w:rFonts w:cstheme="minorBidi"/>
          <w:szCs w:val="22"/>
        </w:rPr>
        <w:t xml:space="preserve"> in the night.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4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Tent of the Tabernacle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stretched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across a parchment sky.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4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Flesh of the scapegoat,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tattooed </w:t>
      </w:r>
    </w:p>
    <w:p w:rsidR="00BA4BCD" w:rsidRPr="002D4C2D" w:rsidRDefault="00BA4BCD" w:rsidP="00BA4BCD">
      <w:pPr>
        <w:tabs>
          <w:tab w:val="left" w:pos="2567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with totem and taboo.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Flesh of the calf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branded with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prophet scribble, burning.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Skin of the Crucified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weeping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Blood of the Lamb.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Name transgressed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in speaking,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name I must not say: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Breathe vowels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my syllabary bones,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8"/>
          <w:szCs w:val="22"/>
        </w:rPr>
      </w:pPr>
      <w:r w:rsidRPr="002D4C2D">
        <w:rPr>
          <w:rFonts w:cstheme="minorBidi"/>
          <w:szCs w:val="22"/>
        </w:rPr>
        <w:t>waken the ox and the house.</w:t>
      </w:r>
      <w:r w:rsidRPr="002D4C2D">
        <w:rPr>
          <w:rFonts w:cstheme="minorBidi"/>
          <w:sz w:val="18"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Breathe the world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and the clouds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that pasture over it.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Send a breeze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through the bonehouse.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I miss the smell of rain!</w:t>
      </w:r>
      <w:r w:rsidRPr="002D4C2D">
        <w:rPr>
          <w:rFonts w:cstheme="minorBidi"/>
          <w:szCs w:val="22"/>
        </w:rPr>
        <w:br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6952566E" wp14:editId="16CA9740">
            <wp:simplePos x="0" y="0"/>
            <wp:positionH relativeFrom="margin">
              <wp:posOffset>5112385</wp:posOffset>
            </wp:positionH>
            <wp:positionV relativeFrom="margin">
              <wp:posOffset>-123825</wp:posOffset>
            </wp:positionV>
            <wp:extent cx="1414971" cy="1152144"/>
            <wp:effectExtent l="0" t="0" r="0" b="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 tree.jp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71" cy="1152144"/>
                    </a:xfrm>
                    <a:prstGeom prst="ellipse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Cs w:val="22"/>
        </w:rPr>
        <w:t>But why did you breathe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breath so moist and exhaustible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the nostrils of the woman and the man?</w:t>
      </w: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 w:val="24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tabs>
          <w:tab w:val="left" w:pos="360"/>
        </w:tabs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XXII.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Tree of Life that dies inside me,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Tree of Death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that survives me: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Grant me </w:t>
      </w:r>
      <w:r w:rsidRPr="00EC6E66">
        <w:rPr>
          <w:rFonts w:cstheme="minorBidi"/>
          <w:i/>
          <w:iCs/>
          <w:szCs w:val="22"/>
        </w:rPr>
        <w:t>etzem</w:t>
      </w:r>
      <w:r w:rsidRPr="002D4C2D">
        <w:rPr>
          <w:rFonts w:cstheme="minorBidi"/>
          <w:szCs w:val="22"/>
        </w:rPr>
        <w:t>, essence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substance of self.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Stiffen the tree of my spine.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EC6E66">
        <w:rPr>
          <w:rFonts w:cstheme="minorBidi"/>
          <w:i/>
          <w:iCs/>
          <w:szCs w:val="22"/>
        </w:rPr>
        <w:t>Shamai etzem</w:t>
      </w:r>
      <w:r w:rsidRPr="00EC6E66">
        <w:rPr>
          <w:rFonts w:cstheme="minorBidi"/>
          <w:i/>
          <w:szCs w:val="22"/>
        </w:rPr>
        <w:t>.</w:t>
      </w:r>
      <w:r w:rsidRPr="00EC6E66">
        <w:rPr>
          <w:rFonts w:cstheme="minorBidi"/>
          <w:i/>
          <w:noProof/>
          <w:szCs w:val="22"/>
        </w:rPr>
        <w:t xml:space="preserve"> </w:t>
      </w: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EC6E66">
        <w:rPr>
          <w:rFonts w:cstheme="minorBidi"/>
          <w:i/>
          <w:szCs w:val="22"/>
        </w:rPr>
        <w:t xml:space="preserve">Schlomo. </w:t>
      </w: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szCs w:val="22"/>
        </w:rPr>
      </w:pPr>
      <w:r w:rsidRPr="00EC6E66">
        <w:rPr>
          <w:rFonts w:cstheme="minorBidi"/>
          <w:i/>
          <w:szCs w:val="22"/>
        </w:rPr>
        <w:t>Shalom.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6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 w:val="20"/>
          <w:szCs w:val="22"/>
        </w:rPr>
      </w:pPr>
      <w:r>
        <w:rPr>
          <w:rFonts w:cstheme="minorBidi"/>
          <w:sz w:val="20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5192B31" wp14:editId="619AF8CD">
            <wp:simplePos x="0" y="0"/>
            <wp:positionH relativeFrom="margin">
              <wp:posOffset>5537835</wp:posOffset>
            </wp:positionH>
            <wp:positionV relativeFrom="margin">
              <wp:posOffset>-147955</wp:posOffset>
            </wp:positionV>
            <wp:extent cx="824230" cy="1280160"/>
            <wp:effectExtent l="76200" t="19050" r="261620" b="167640"/>
            <wp:wrapSquare wrapText="bothSides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ciated buddha stick skinny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9661">
                      <a:off x="0" y="0"/>
                      <a:ext cx="82423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C2D">
        <w:rPr>
          <w:rFonts w:cstheme="minorBidi"/>
          <w:sz w:val="20"/>
          <w:szCs w:val="22"/>
        </w:rPr>
        <w:t>XXIII.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dear mother, my dear father,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did you go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with your strength and kindness?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I miss your kindness!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How I need your strength!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noProof/>
          <w:szCs w:val="22"/>
        </w:rPr>
      </w:pPr>
      <w:r w:rsidRPr="002D4C2D">
        <w:rPr>
          <w:rFonts w:cstheme="minorBidi"/>
          <w:szCs w:val="22"/>
        </w:rPr>
        <w:t>I will look for you under the willow tree, by the river.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noProof/>
          <w:szCs w:val="22"/>
        </w:rPr>
      </w:pPr>
    </w:p>
    <w:p w:rsidR="00BA4BCD" w:rsidRDefault="00BA4BCD" w:rsidP="00BA4BCD">
      <w:pPr>
        <w:spacing w:beforeLines="25" w:before="60" w:afterLines="30" w:after="72" w:line="240" w:lineRule="auto"/>
        <w:ind w:right="-2347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XXIV.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Lightness is in me.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Emptiness at my centre,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are what I am.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The Buddha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the middle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nothing stands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sees into the hollow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my marrow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out into the open.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Purity of Seeing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blesses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space.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6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XXV.</w:t>
      </w: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iCs/>
          <w:szCs w:val="22"/>
        </w:rPr>
      </w:pPr>
      <w:r w:rsidRPr="00EC6E66">
        <w:rPr>
          <w:rFonts w:cstheme="minorBidi"/>
          <w:i/>
          <w:iCs/>
          <w:szCs w:val="22"/>
        </w:rPr>
        <w:t>Carry your bones around with you</w:t>
      </w: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iCs/>
          <w:szCs w:val="22"/>
        </w:rPr>
      </w:pPr>
      <w:r w:rsidRPr="00EC6E66">
        <w:rPr>
          <w:rFonts w:cstheme="minorBidi"/>
          <w:i/>
          <w:iCs/>
          <w:szCs w:val="22"/>
        </w:rPr>
        <w:t>to the place</w:t>
      </w:r>
    </w:p>
    <w:p w:rsidR="00BA4BCD" w:rsidRPr="00EC6E66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i/>
          <w:iCs/>
          <w:szCs w:val="22"/>
        </w:rPr>
      </w:pPr>
      <w:r w:rsidRPr="00EC6E66">
        <w:rPr>
          <w:rFonts w:cstheme="minorBidi"/>
          <w:i/>
          <w:iCs/>
          <w:szCs w:val="22"/>
        </w:rPr>
        <w:t>where you lay them down.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30"/>
          <w:szCs w:val="22"/>
        </w:rPr>
      </w:pPr>
    </w:p>
    <w:p w:rsidR="00BA4BCD" w:rsidRDefault="00BA4BCD" w:rsidP="00BA4BCD">
      <w:pPr>
        <w:spacing w:after="0" w:line="240" w:lineRule="auto"/>
        <w:ind w:right="-2347"/>
        <w:rPr>
          <w:rFonts w:cstheme="minorBidi"/>
          <w:sz w:val="20"/>
          <w:szCs w:val="22"/>
        </w:rPr>
      </w:pPr>
      <w:r>
        <w:rPr>
          <w:rFonts w:cstheme="minorBidi"/>
          <w:sz w:val="20"/>
          <w:szCs w:val="22"/>
        </w:rPr>
        <w:br w:type="page"/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lastRenderedPageBreak/>
        <w:t>XXVI.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 Enlightened: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air I breathe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came to me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from that far-away shrine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it rippled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flames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a thousand candles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burning in remembrance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the One Who Came and Went.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Wind moved over the pasture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into the forest,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surprising the leaves.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Listen!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Listen.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Emptiness breathes me.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3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18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  <w:r w:rsidRPr="002D4C2D">
        <w:rPr>
          <w:rFonts w:cstheme="minorBidi"/>
          <w:sz w:val="20"/>
          <w:szCs w:val="22"/>
        </w:rPr>
        <w:t>XXVII.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carry my bones inside me,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guardian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my relics.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 carry my ashes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my mouth,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 Tongue of Fire!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me the sun and moon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grow weary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their rounds.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0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My bones are heavy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my mouth is dry.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Where shall I rest?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Earth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opened a pore for me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its darkness.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Earth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healed over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survived me.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eastAsia="Times New Roman"/>
          <w:sz w:val="36"/>
        </w:rPr>
      </w:pPr>
    </w:p>
    <w:p w:rsidR="00BA4BCD" w:rsidRPr="00C9101A" w:rsidRDefault="00BA4BCD" w:rsidP="00BA4BCD">
      <w:pPr>
        <w:spacing w:beforeLines="25" w:before="60" w:afterLines="30" w:after="72" w:line="240" w:lineRule="auto"/>
        <w:ind w:right="90"/>
        <w:rPr>
          <w:rFonts w:eastAsia="Times New Roman"/>
          <w:sz w:val="1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eastAsia="Times New Roman"/>
          <w:sz w:val="20"/>
        </w:rPr>
      </w:pPr>
      <w:r w:rsidRPr="002D4C2D">
        <w:rPr>
          <w:rFonts w:eastAsia="Times New Roman"/>
          <w:sz w:val="20"/>
        </w:rPr>
        <w:t>XXVIII.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 bones of the living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burn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on the altar,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Lord—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torches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at the bottom of a mine.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lamps in the windows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of a house that waits in the dark,</w:t>
      </w:r>
      <w:r w:rsidRPr="002D4C2D">
        <w:rPr>
          <w:rFonts w:cstheme="minorBidi"/>
          <w:noProof/>
          <w:szCs w:val="22"/>
        </w:rPr>
        <w:t xml:space="preserve">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Lord, our living bones are burning.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Far into the night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they burn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are burning, Lord.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What do you know?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move in the shadows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over the face of the deep,</w:t>
      </w:r>
    </w:p>
    <w:p w:rsidR="00BA4BC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powerful and perplexed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over the faces of the dead, weeping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over the sacred litter of the dead.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Last night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you stood at the shrine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had built in our image.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lastRenderedPageBreak/>
        <w:t>You reached out your hands.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You cupped your palms together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made a valley of shadow.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 w:firstLine="72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Bone-fires flared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in the darkness you had made.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 xml:space="preserve">A firefly glow bled 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between your fingers and you reached out your hands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and offered us to ourselves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Cs w:val="22"/>
        </w:rPr>
      </w:pPr>
      <w:r w:rsidRPr="002D4C2D">
        <w:rPr>
          <w:rFonts w:cstheme="minorBidi"/>
          <w:szCs w:val="22"/>
        </w:rPr>
        <w:t>like a sacrifice.</w:t>
      </w:r>
    </w:p>
    <w:p w:rsidR="00BA4BCD" w:rsidRPr="002D4C2D" w:rsidRDefault="00BA4BCD" w:rsidP="00BA4BCD">
      <w:pPr>
        <w:spacing w:beforeLines="25" w:before="60" w:afterLines="30" w:after="72" w:line="240" w:lineRule="auto"/>
        <w:ind w:right="90"/>
        <w:rPr>
          <w:rFonts w:cstheme="minorBidi"/>
          <w:sz w:val="24"/>
          <w:szCs w:val="22"/>
        </w:rPr>
      </w:pPr>
    </w:p>
    <w:p w:rsidR="00BA4BCD" w:rsidRDefault="00BA4BCD" w:rsidP="00BA4BCD">
      <w:pPr>
        <w:tabs>
          <w:tab w:val="left" w:pos="3719"/>
        </w:tabs>
        <w:spacing w:after="0" w:line="240" w:lineRule="auto"/>
        <w:ind w:right="90"/>
        <w:rPr>
          <w:rFonts w:eastAsia="Times New Roman"/>
          <w:iCs/>
          <w:lang w:val="en-GB"/>
        </w:rPr>
      </w:pPr>
    </w:p>
    <w:p w:rsidR="00BA4BCD" w:rsidRPr="00ED3E8A" w:rsidRDefault="00BA4BCD" w:rsidP="00BA4BCD">
      <w:pPr>
        <w:spacing w:after="0" w:line="240" w:lineRule="auto"/>
        <w:ind w:right="90"/>
        <w:rPr>
          <w:rFonts w:eastAsia="Times New Roman"/>
          <w:iCs/>
          <w:sz w:val="2"/>
          <w:lang w:val="en-GB"/>
        </w:rPr>
      </w:pPr>
    </w:p>
    <w:p w:rsidR="00BA4BCD" w:rsidRPr="00154144" w:rsidRDefault="00BA4BCD" w:rsidP="00BA4BCD">
      <w:pPr>
        <w:spacing w:after="0" w:line="240" w:lineRule="auto"/>
        <w:ind w:right="-2347"/>
        <w:rPr>
          <w:b/>
          <w:i/>
          <w:iCs/>
          <w:sz w:val="26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2D4C2D">
        <w:rPr>
          <w:rFonts w:cstheme="minorBidi"/>
          <w:noProof/>
          <w:szCs w:val="22"/>
        </w:rPr>
        <w:drawing>
          <wp:anchor distT="0" distB="0" distL="114300" distR="114300" simplePos="0" relativeHeight="251669504" behindDoc="0" locked="0" layoutInCell="1" allowOverlap="1" wp14:anchorId="1147B002" wp14:editId="063806E9">
            <wp:simplePos x="0" y="0"/>
            <wp:positionH relativeFrom="margin">
              <wp:posOffset>2832735</wp:posOffset>
            </wp:positionH>
            <wp:positionV relativeFrom="margin">
              <wp:posOffset>7703820</wp:posOffset>
            </wp:positionV>
            <wp:extent cx="360045" cy="411480"/>
            <wp:effectExtent l="0" t="0" r="1905" b="7620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s2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4"/>
                    <a:stretch/>
                  </pic:blipFill>
                  <pic:spPr bwMode="auto">
                    <a:xfrm>
                      <a:off x="0" y="0"/>
                      <a:ext cx="360045" cy="411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508">
        <w:rPr>
          <w:b/>
          <w:i/>
          <w:iCs/>
          <w:sz w:val="30"/>
          <w:lang w:val="en-GB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90F2E" w:rsidRPr="00BA4BCD" w:rsidRDefault="00190F2E" w:rsidP="00BA4BCD"/>
    <w:sectPr w:rsidR="00190F2E" w:rsidRPr="00BA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4"/>
    <w:rsid w:val="000C353D"/>
    <w:rsid w:val="00190F2E"/>
    <w:rsid w:val="00875C16"/>
    <w:rsid w:val="00AE16C4"/>
    <w:rsid w:val="00BA4BCD"/>
    <w:rsid w:val="00C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C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-hebrew">
    <w:name w:val="script-hebrew"/>
    <w:basedOn w:val="DefaultParagraphFont"/>
    <w:rsid w:val="000C353D"/>
  </w:style>
  <w:style w:type="paragraph" w:styleId="NormalWeb">
    <w:name w:val="Normal (Web)"/>
    <w:basedOn w:val="Normal"/>
    <w:uiPriority w:val="99"/>
    <w:unhideWhenUsed/>
    <w:rsid w:val="00BA4BCD"/>
    <w:pPr>
      <w:spacing w:before="100" w:beforeAutospacing="1" w:after="100" w:afterAutospacing="1" w:line="240" w:lineRule="auto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C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-hebrew">
    <w:name w:val="script-hebrew"/>
    <w:basedOn w:val="DefaultParagraphFont"/>
    <w:rsid w:val="000C353D"/>
  </w:style>
  <w:style w:type="paragraph" w:styleId="NormalWeb">
    <w:name w:val="Normal (Web)"/>
    <w:basedOn w:val="Normal"/>
    <w:uiPriority w:val="99"/>
    <w:unhideWhenUsed/>
    <w:rsid w:val="00BA4BCD"/>
    <w:pPr>
      <w:spacing w:before="100" w:beforeAutospacing="1" w:after="100" w:afterAutospacing="1" w:line="240" w:lineRule="auto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microsoft.com/office/2007/relationships/hdphoto" Target="media/hdphoto9.wdp"/><Relationship Id="rId2" Type="http://schemas.microsoft.com/office/2007/relationships/stylesWithEffects" Target="stylesWithEffects.xml"/><Relationship Id="rId16" Type="http://schemas.openxmlformats.org/officeDocument/2006/relationships/hyperlink" Target="javascript:popsign('/epsd/psl/img/popup/Odrd.png',396,111)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5" Type="http://schemas.openxmlformats.org/officeDocument/2006/relationships/hyperlink" Target="http://inmemoriamc33.com/sumerian_music_2.mp3" TargetMode="External"/><Relationship Id="rId15" Type="http://schemas.microsoft.com/office/2007/relationships/hdphoto" Target="media/hdphoto5.wdp"/><Relationship Id="rId23" Type="http://schemas.microsoft.com/office/2007/relationships/hdphoto" Target="media/hdphoto8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dcterms:created xsi:type="dcterms:W3CDTF">2013-10-25T17:14:00Z</dcterms:created>
  <dcterms:modified xsi:type="dcterms:W3CDTF">2015-04-25T17:17:00Z</dcterms:modified>
</cp:coreProperties>
</file>