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Dark downward diagonal" type="pattern"/>
    </v:background>
  </w:background>
  <w:body>
    <w:p w:rsidR="005E689F" w:rsidRPr="0060590F" w:rsidRDefault="005E689F" w:rsidP="005E689F">
      <w:pPr>
        <w:tabs>
          <w:tab w:val="left" w:pos="0"/>
          <w:tab w:val="left" w:pos="270"/>
        </w:tabs>
        <w:spacing w:after="0" w:line="240" w:lineRule="auto"/>
        <w:ind w:right="-1170"/>
        <w:rPr>
          <w:rFonts w:eastAsia="Times New Roman"/>
          <w:b/>
          <w:i/>
          <w:sz w:val="28"/>
          <w:szCs w:val="22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54970C5F" wp14:editId="41C287C8">
            <wp:simplePos x="0" y="0"/>
            <wp:positionH relativeFrom="margin">
              <wp:posOffset>5476875</wp:posOffset>
            </wp:positionH>
            <wp:positionV relativeFrom="margin">
              <wp:posOffset>19050</wp:posOffset>
            </wp:positionV>
            <wp:extent cx="1084446" cy="1097280"/>
            <wp:effectExtent l="57150" t="57150" r="116205" b="121920"/>
            <wp:wrapSquare wrapText="bothSides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inx Town Hall Paris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9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96"/>
                    <a:stretch/>
                  </pic:blipFill>
                  <pic:spPr bwMode="auto">
                    <a:xfrm>
                      <a:off x="0" y="0"/>
                      <a:ext cx="1084446" cy="1097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b/>
          <w:i/>
          <w:sz w:val="28"/>
          <w:szCs w:val="22"/>
        </w:rPr>
        <w:t>From Père Lachaise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b/>
          <w:i/>
          <w:sz w:val="26"/>
          <w:szCs w:val="22"/>
        </w:rPr>
      </w:pPr>
      <w:r>
        <w:rPr>
          <w:rFonts w:eastAsia="Times New Roman"/>
          <w:b/>
          <w:i/>
          <w:sz w:val="26"/>
          <w:szCs w:val="22"/>
        </w:rPr>
        <w:t xml:space="preserve">   Freud: A</w:t>
      </w:r>
      <w:r w:rsidRPr="0060590F">
        <w:rPr>
          <w:rFonts w:eastAsia="Times New Roman"/>
          <w:b/>
          <w:i/>
          <w:sz w:val="26"/>
          <w:szCs w:val="22"/>
        </w:rPr>
        <w:t>rt and Psychoanalysis</w:t>
      </w:r>
    </w:p>
    <w:p w:rsidR="005E689F" w:rsidRPr="002E6AC8" w:rsidRDefault="005E689F" w:rsidP="005E689F">
      <w:pPr>
        <w:spacing w:after="0" w:line="240" w:lineRule="auto"/>
        <w:ind w:right="-1170"/>
        <w:rPr>
          <w:rFonts w:eastAsia="Times New Roman"/>
          <w:b/>
          <w:i/>
          <w:sz w:val="6"/>
          <w:szCs w:val="22"/>
        </w:rPr>
      </w:pPr>
    </w:p>
    <w:p w:rsidR="005E689F" w:rsidRPr="00BD6DF7" w:rsidRDefault="005E689F" w:rsidP="005E689F">
      <w:pPr>
        <w:spacing w:after="0" w:line="240" w:lineRule="auto"/>
        <w:ind w:right="-1170"/>
        <w:rPr>
          <w:rFonts w:eastAsia="Times New Roman"/>
          <w:i/>
          <w:sz w:val="18"/>
          <w:szCs w:val="18"/>
        </w:rPr>
      </w:pPr>
      <w:r w:rsidRPr="0060590F">
        <w:rPr>
          <w:rFonts w:eastAsia="Times New Roman"/>
          <w:b/>
          <w:szCs w:val="22"/>
        </w:rPr>
        <w:tab/>
      </w:r>
      <w:r w:rsidRPr="0060590F">
        <w:rPr>
          <w:rFonts w:eastAsia="Times New Roman"/>
          <w:b/>
          <w:szCs w:val="22"/>
        </w:rPr>
        <w:tab/>
      </w:r>
      <w:r w:rsidRPr="0060590F">
        <w:rPr>
          <w:rFonts w:eastAsia="Times New Roman"/>
          <w:b/>
          <w:szCs w:val="22"/>
        </w:rPr>
        <w:tab/>
      </w:r>
      <w:r w:rsidRPr="0060590F">
        <w:rPr>
          <w:rFonts w:eastAsia="Times New Roman"/>
          <w:b/>
          <w:szCs w:val="22"/>
        </w:rPr>
        <w:tab/>
      </w:r>
      <w:r w:rsidRPr="0060590F">
        <w:rPr>
          <w:rFonts w:eastAsia="Times New Roman"/>
          <w:b/>
          <w:szCs w:val="22"/>
        </w:rPr>
        <w:tab/>
      </w:r>
      <w:r w:rsidRPr="0060590F"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 w:rsidRPr="00BD6DF7">
        <w:rPr>
          <w:rFonts w:eastAsia="Times New Roman"/>
          <w:i/>
          <w:sz w:val="18"/>
          <w:szCs w:val="18"/>
        </w:rPr>
        <w:t xml:space="preserve">My visitors come upon me, </w:t>
      </w:r>
    </w:p>
    <w:p w:rsidR="005E689F" w:rsidRPr="002E6AC8" w:rsidRDefault="005E689F" w:rsidP="005E689F">
      <w:pPr>
        <w:spacing w:after="0" w:line="240" w:lineRule="auto"/>
        <w:ind w:right="-1170"/>
        <w:rPr>
          <w:rFonts w:eastAsia="Times New Roman"/>
          <w:i/>
          <w:sz w:val="20"/>
          <w:szCs w:val="20"/>
        </w:rPr>
      </w:pPr>
      <w:r w:rsidRPr="00BD6DF7">
        <w:rPr>
          <w:rFonts w:eastAsia="Times New Roman"/>
          <w:i/>
          <w:sz w:val="18"/>
          <w:szCs w:val="18"/>
        </w:rPr>
        <w:tab/>
      </w:r>
      <w:r w:rsidRPr="00BD6DF7">
        <w:rPr>
          <w:rFonts w:eastAsia="Times New Roman"/>
          <w:i/>
          <w:sz w:val="18"/>
          <w:szCs w:val="18"/>
        </w:rPr>
        <w:tab/>
      </w:r>
      <w:r w:rsidRPr="00BD6DF7">
        <w:rPr>
          <w:rFonts w:eastAsia="Times New Roman"/>
          <w:i/>
          <w:sz w:val="18"/>
          <w:szCs w:val="18"/>
        </w:rPr>
        <w:tab/>
      </w:r>
      <w:r w:rsidRPr="00BD6DF7">
        <w:rPr>
          <w:rFonts w:eastAsia="Times New Roman"/>
          <w:i/>
          <w:sz w:val="18"/>
          <w:szCs w:val="18"/>
        </w:rPr>
        <w:tab/>
      </w:r>
      <w:r w:rsidRPr="00BD6DF7">
        <w:rPr>
          <w:rFonts w:eastAsia="Times New Roman"/>
          <w:i/>
          <w:sz w:val="18"/>
          <w:szCs w:val="18"/>
        </w:rPr>
        <w:tab/>
      </w:r>
      <w:r w:rsidRPr="00BD6DF7">
        <w:rPr>
          <w:rFonts w:eastAsia="Times New Roman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</w:rPr>
        <w:tab/>
      </w:r>
      <w:r w:rsidRPr="00BD6DF7">
        <w:rPr>
          <w:rFonts w:eastAsia="Times New Roman"/>
          <w:i/>
          <w:sz w:val="18"/>
          <w:szCs w:val="18"/>
        </w:rPr>
        <w:t>not genial, but in a fit of weeping</w:t>
      </w:r>
      <w:r w:rsidRPr="002E6AC8">
        <w:rPr>
          <w:rFonts w:eastAsia="Times New Roman"/>
          <w:i/>
          <w:sz w:val="20"/>
          <w:szCs w:val="20"/>
        </w:rPr>
        <w:t>.</w:t>
      </w:r>
    </w:p>
    <w:p w:rsidR="005E689F" w:rsidRPr="00712C1D" w:rsidRDefault="005E689F" w:rsidP="005E689F">
      <w:pPr>
        <w:spacing w:after="0" w:line="240" w:lineRule="auto"/>
        <w:ind w:right="-1170"/>
        <w:rPr>
          <w:rFonts w:eastAsia="Times New Roman"/>
          <w:i/>
          <w:sz w:val="18"/>
          <w:szCs w:val="22"/>
        </w:rPr>
      </w:pPr>
      <w:r>
        <w:rPr>
          <w:rFonts w:eastAsia="Times New Roman"/>
          <w:sz w:val="14"/>
          <w:szCs w:val="22"/>
        </w:rPr>
        <w:tab/>
      </w:r>
      <w:r>
        <w:rPr>
          <w:rFonts w:eastAsia="Times New Roman"/>
          <w:sz w:val="14"/>
          <w:szCs w:val="22"/>
        </w:rPr>
        <w:tab/>
      </w:r>
      <w:r>
        <w:rPr>
          <w:rFonts w:eastAsia="Times New Roman"/>
          <w:sz w:val="14"/>
          <w:szCs w:val="22"/>
        </w:rPr>
        <w:tab/>
      </w:r>
      <w:r>
        <w:rPr>
          <w:rFonts w:eastAsia="Times New Roman"/>
          <w:sz w:val="14"/>
          <w:szCs w:val="22"/>
        </w:rPr>
        <w:tab/>
      </w:r>
      <w:r>
        <w:rPr>
          <w:rFonts w:eastAsia="Times New Roman"/>
          <w:sz w:val="14"/>
          <w:szCs w:val="22"/>
        </w:rPr>
        <w:tab/>
      </w:r>
      <w:r>
        <w:rPr>
          <w:rFonts w:eastAsia="Times New Roman"/>
          <w:sz w:val="14"/>
          <w:szCs w:val="22"/>
        </w:rPr>
        <w:tab/>
      </w:r>
      <w:r>
        <w:rPr>
          <w:rFonts w:eastAsia="Times New Roman"/>
          <w:sz w:val="14"/>
          <w:szCs w:val="22"/>
        </w:rPr>
        <w:tab/>
      </w:r>
      <w:r>
        <w:rPr>
          <w:rFonts w:eastAsia="Times New Roman"/>
          <w:i/>
          <w:sz w:val="18"/>
          <w:szCs w:val="22"/>
        </w:rPr>
        <w:t>The Nazis now occupy Paris.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1.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I’m sorry, but you catch me crying,</w:t>
      </w:r>
      <w:r>
        <w:rPr>
          <w:rFonts w:eastAsia="Times New Roman"/>
          <w:szCs w:val="22"/>
        </w:rPr>
        <w:t xml:space="preserve">  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My Dears. I’ve softening of the brain…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</w:t>
      </w:r>
      <w:r>
        <w:rPr>
          <w:rFonts w:eastAsia="Times New Roman"/>
          <w:szCs w:val="22"/>
        </w:rPr>
        <w:t>Europe has</w:t>
      </w:r>
      <w:r w:rsidRPr="00D04B97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once more gone insane!</w:t>
      </w:r>
    </w:p>
    <w:p w:rsidR="005E689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>
        <w:rPr>
          <w:rFonts w:eastAsia="Times New Roman"/>
          <w:szCs w:val="22"/>
        </w:rPr>
        <w:t>Alas! It is so very trying.</w:t>
      </w:r>
    </w:p>
    <w:p w:rsidR="005E689F" w:rsidRPr="00B82359" w:rsidRDefault="005E689F" w:rsidP="005E689F">
      <w:pPr>
        <w:spacing w:after="0" w:line="240" w:lineRule="auto"/>
        <w:ind w:right="-1170"/>
        <w:rPr>
          <w:rFonts w:eastAsia="Times New Roman"/>
          <w:sz w:val="24"/>
          <w:szCs w:val="22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Come, let us change the subject! Ask me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My views on anything at all.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</w:t>
      </w:r>
      <w:r w:rsidRPr="0060590F">
        <w:rPr>
          <w:rFonts w:eastAsia="Times New Roman"/>
          <w:i/>
          <w:szCs w:val="22"/>
        </w:rPr>
        <w:t>Can mutes swans sing</w:t>
      </w:r>
      <w:r w:rsidRPr="0060590F">
        <w:rPr>
          <w:rFonts w:eastAsia="Times New Roman"/>
          <w:szCs w:val="22"/>
        </w:rPr>
        <w:t>? Only in fall.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Come, Dears, don’t be afraid to task me!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i/>
          <w:sz w:val="18"/>
          <w:szCs w:val="22"/>
        </w:rPr>
      </w:pPr>
      <w:r w:rsidRPr="0060590F">
        <w:rPr>
          <w:rFonts w:eastAsia="Times New Roman"/>
          <w:szCs w:val="22"/>
        </w:rPr>
        <w:t>2.</w:t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 w:rsidRPr="0060590F">
        <w:rPr>
          <w:rFonts w:eastAsia="Times New Roman"/>
          <w:i/>
          <w:sz w:val="18"/>
          <w:szCs w:val="22"/>
        </w:rPr>
        <w:t xml:space="preserve">I am asked my opinion of 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I find them very interesting.</w:t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 w:rsidRPr="0060590F">
        <w:rPr>
          <w:rFonts w:eastAsia="Times New Roman"/>
          <w:i/>
          <w:sz w:val="18"/>
          <w:szCs w:val="22"/>
        </w:rPr>
        <w:t>Freud and his disciples.</w:t>
      </w:r>
      <w:r w:rsidRPr="0060590F">
        <w:rPr>
          <w:rFonts w:eastAsia="Times New Roman"/>
          <w:szCs w:val="22"/>
        </w:rPr>
        <w:tab/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It sets itself a noble mission,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But shows a Faustian ambition,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‘Analysis’. It’s a good thing</w:t>
      </w:r>
    </w:p>
    <w:p w:rsidR="005E689F" w:rsidRPr="00E16D77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For art and for the artist that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It is still in its infancy,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My Dears. For curiosity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Proverbially lets the cat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 w:rsidRPr="0060590F">
        <w:rPr>
          <w:rFonts w:eastAsia="Times New Roman"/>
          <w:i/>
          <w:sz w:val="18"/>
          <w:szCs w:val="22"/>
        </w:rPr>
        <w:t>Those of a scientific bent may be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i/>
          <w:sz w:val="18"/>
          <w:szCs w:val="22"/>
        </w:rPr>
      </w:pPr>
      <w:r w:rsidRPr="0060590F">
        <w:rPr>
          <w:rFonts w:eastAsia="Times New Roman"/>
          <w:szCs w:val="22"/>
        </w:rPr>
        <w:t>Out of the bag: this tends to kill</w:t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 w:rsidRPr="0060590F">
        <w:rPr>
          <w:rFonts w:eastAsia="Times New Roman"/>
          <w:i/>
          <w:sz w:val="18"/>
          <w:szCs w:val="22"/>
        </w:rPr>
        <w:t>put in mind here of Schrödinger’s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 w:val="18"/>
          <w:szCs w:val="22"/>
        </w:rPr>
      </w:pPr>
      <w:r w:rsidRPr="0060590F">
        <w:rPr>
          <w:rFonts w:eastAsia="Times New Roman"/>
          <w:szCs w:val="22"/>
        </w:rPr>
        <w:t xml:space="preserve">  The cat, which much prefers to stay</w:t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 w:rsidRPr="0060590F">
        <w:rPr>
          <w:rFonts w:eastAsia="Times New Roman"/>
          <w:i/>
          <w:sz w:val="18"/>
          <w:szCs w:val="22"/>
        </w:rPr>
        <w:t>famously indeterminate Cat</w:t>
      </w:r>
      <w:r w:rsidRPr="0060590F">
        <w:rPr>
          <w:rFonts w:eastAsia="Times New Roman"/>
          <w:i/>
          <w:sz w:val="20"/>
          <w:szCs w:val="22"/>
        </w:rPr>
        <w:t xml:space="preserve">. </w:t>
      </w:r>
      <w:r w:rsidRPr="0060590F">
        <w:rPr>
          <w:rFonts w:eastAsia="Times New Roman"/>
          <w:sz w:val="18"/>
          <w:szCs w:val="22"/>
        </w:rPr>
        <w:t>[Mr V]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Hidden inside, and keep at bay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The fell ‘reality principle’.</w:t>
      </w:r>
    </w:p>
    <w:p w:rsidR="005E689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She is a sort of inner Sphinx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Wrapped in the magic sack of sleep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With riddling secrets she would keep—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Or so at least the doctor thinks.</w:t>
      </w:r>
    </w:p>
    <w:p w:rsidR="005E689F" w:rsidRPr="0091754C" w:rsidRDefault="005E689F" w:rsidP="005E689F">
      <w:pPr>
        <w:spacing w:after="0" w:line="240" w:lineRule="auto"/>
        <w:ind w:right="-1170"/>
        <w:rPr>
          <w:rFonts w:eastAsia="Times New Roman"/>
          <w:sz w:val="24"/>
          <w:szCs w:val="22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Perhaps the Sphinx has none to tell.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The mystery of Life is s</w:t>
      </w:r>
      <w:r w:rsidRPr="0060590F">
        <w:rPr>
          <w:rFonts w:eastAsia="Times New Roman"/>
          <w:szCs w:val="22"/>
        </w:rPr>
        <w:t>urface.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There are no shadows upon </w:t>
      </w:r>
      <w:r w:rsidRPr="0060590F">
        <w:rPr>
          <w:rFonts w:eastAsia="Times New Roman"/>
          <w:i/>
          <w:szCs w:val="22"/>
        </w:rPr>
        <w:t>her</w:t>
      </w:r>
      <w:r w:rsidRPr="0060590F">
        <w:rPr>
          <w:rFonts w:eastAsia="Times New Roman"/>
          <w:szCs w:val="22"/>
        </w:rPr>
        <w:t xml:space="preserve"> face.</w:t>
      </w:r>
    </w:p>
    <w:p w:rsidR="005E689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The</w:t>
      </w:r>
      <w:r>
        <w:rPr>
          <w:rFonts w:eastAsia="Times New Roman"/>
          <w:szCs w:val="22"/>
        </w:rPr>
        <w:t xml:space="preserve"> social self is where we dwell.</w:t>
      </w:r>
    </w:p>
    <w:p w:rsidR="005E689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</w:p>
    <w:p w:rsidR="005E689F" w:rsidRPr="00120222" w:rsidRDefault="005E689F" w:rsidP="005E689F">
      <w:pPr>
        <w:spacing w:after="0" w:line="240" w:lineRule="auto"/>
        <w:rPr>
          <w:rFonts w:eastAsia="Times New Roman"/>
          <w:szCs w:val="22"/>
        </w:rPr>
      </w:pPr>
      <w:r w:rsidRPr="00120222">
        <w:rPr>
          <w:rFonts w:eastAsia="Times New Roman"/>
          <w:szCs w:val="22"/>
        </w:rPr>
        <w:t>Freud’s theory comes down to this:</w:t>
      </w:r>
    </w:p>
    <w:p w:rsidR="005E689F" w:rsidRPr="00120222" w:rsidRDefault="005E689F" w:rsidP="005E689F">
      <w:pPr>
        <w:spacing w:after="0" w:line="240" w:lineRule="auto"/>
        <w:rPr>
          <w:rFonts w:eastAsia="Times New Roman"/>
          <w:szCs w:val="22"/>
        </w:rPr>
      </w:pPr>
      <w:r w:rsidRPr="00120222">
        <w:rPr>
          <w:rFonts w:eastAsia="Times New Roman"/>
          <w:szCs w:val="22"/>
        </w:rPr>
        <w:t xml:space="preserve">  All higher forms of thought </w:t>
      </w:r>
      <w:r>
        <w:rPr>
          <w:rFonts w:eastAsia="Times New Roman"/>
          <w:szCs w:val="22"/>
        </w:rPr>
        <w:t>reprise</w:t>
      </w:r>
    </w:p>
    <w:p w:rsidR="005E689F" w:rsidRPr="00120222" w:rsidRDefault="005E689F" w:rsidP="005E689F">
      <w:pPr>
        <w:spacing w:after="0" w:line="240" w:lineRule="auto"/>
        <w:rPr>
          <w:rFonts w:eastAsia="Times New Roman"/>
          <w:szCs w:val="22"/>
        </w:rPr>
      </w:pPr>
      <w:r w:rsidRPr="00120222">
        <w:rPr>
          <w:rFonts w:eastAsia="Times New Roman"/>
          <w:szCs w:val="22"/>
        </w:rPr>
        <w:t xml:space="preserve">  </w:t>
      </w:r>
      <w:r>
        <w:rPr>
          <w:rFonts w:eastAsia="Times New Roman"/>
          <w:szCs w:val="22"/>
        </w:rPr>
        <w:t>Old infantile anxieties</w:t>
      </w:r>
    </w:p>
    <w:p w:rsidR="005E689F" w:rsidRPr="00120222" w:rsidRDefault="005E689F" w:rsidP="005E689F">
      <w:pPr>
        <w:spacing w:after="0" w:line="240" w:lineRule="auto"/>
        <w:rPr>
          <w:rFonts w:eastAsia="Times New Roman"/>
          <w:szCs w:val="22"/>
        </w:rPr>
      </w:pPr>
      <w:r w:rsidRPr="00824FA1">
        <w:rPr>
          <w:rFonts w:eastAsia="Times New Roman"/>
          <w:i/>
          <w:szCs w:val="22"/>
        </w:rPr>
        <w:t>Except</w:t>
      </w:r>
      <w:r w:rsidRPr="00120222">
        <w:rPr>
          <w:rFonts w:eastAsia="Times New Roman"/>
          <w:szCs w:val="22"/>
        </w:rPr>
        <w:t xml:space="preserve"> Psychoanalysis.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DFD361" wp14:editId="4BBD1444">
            <wp:simplePos x="0" y="0"/>
            <wp:positionH relativeFrom="margin">
              <wp:posOffset>5406390</wp:posOffset>
            </wp:positionH>
            <wp:positionV relativeFrom="margin">
              <wp:posOffset>-36830</wp:posOffset>
            </wp:positionV>
            <wp:extent cx="1005840" cy="1005840"/>
            <wp:effectExtent l="133350" t="152400" r="365760" b="384810"/>
            <wp:wrapSquare wrapText="bothSides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ud Caricature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bg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</w:rPr>
        <w:t>3.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And yet, perhaps, o</w:t>
      </w:r>
      <w:r w:rsidRPr="0060590F">
        <w:rPr>
          <w:rFonts w:eastAsia="Times New Roman"/>
          <w:szCs w:val="22"/>
          <w:lang w:val="en-GB"/>
        </w:rPr>
        <w:t>n second thought,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>
        <w:rPr>
          <w:rFonts w:eastAsia="Times New Roman"/>
          <w:szCs w:val="22"/>
          <w:lang w:val="en-GB"/>
        </w:rPr>
        <w:t>Artists need not feel so</w:t>
      </w:r>
      <w:r w:rsidRPr="0060590F">
        <w:rPr>
          <w:rFonts w:eastAsia="Times New Roman"/>
          <w:szCs w:val="22"/>
          <w:lang w:val="en-GB"/>
        </w:rPr>
        <w:t xml:space="preserve"> annoyed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Or threatened by the likes of Freud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And his </w:t>
      </w:r>
      <w:r>
        <w:rPr>
          <w:rFonts w:eastAsia="Times New Roman"/>
          <w:szCs w:val="22"/>
          <w:lang w:val="en-GB"/>
        </w:rPr>
        <w:t>odd theories.</w:t>
      </w:r>
      <w:r w:rsidRPr="0060590F">
        <w:rPr>
          <w:rFonts w:eastAsia="Times New Roman"/>
          <w:szCs w:val="22"/>
          <w:lang w:val="en-GB"/>
        </w:rPr>
        <w:t xml:space="preserve"> </w:t>
      </w:r>
      <w:r>
        <w:rPr>
          <w:rFonts w:eastAsia="Times New Roman"/>
          <w:szCs w:val="22"/>
          <w:lang w:val="en-GB"/>
        </w:rPr>
        <w:t>Has</w:t>
      </w:r>
      <w:r w:rsidRPr="0060590F">
        <w:rPr>
          <w:rFonts w:eastAsia="Times New Roman"/>
          <w:szCs w:val="22"/>
          <w:lang w:val="en-GB"/>
        </w:rPr>
        <w:t xml:space="preserve"> he not</w:t>
      </w:r>
    </w:p>
    <w:p w:rsidR="005E689F" w:rsidRPr="004F404E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 w:val="26"/>
          <w:szCs w:val="22"/>
          <w:lang w:val="en-GB"/>
        </w:rPr>
      </w:pP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Conceded</w:t>
      </w:r>
      <w:r w:rsidRPr="0060590F">
        <w:rPr>
          <w:rFonts w:eastAsia="Times New Roman"/>
          <w:szCs w:val="22"/>
          <w:lang w:val="en-GB"/>
        </w:rPr>
        <w:t xml:space="preserve"> that the poets were there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Before him? Though it’s true, he does 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Say elsewhere, too: </w:t>
      </w:r>
      <w:r w:rsidRPr="0060590F">
        <w:rPr>
          <w:rFonts w:eastAsia="Times New Roman"/>
          <w:i/>
          <w:szCs w:val="22"/>
          <w:lang w:val="en-GB"/>
        </w:rPr>
        <w:t>Where the Id was,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The Ego shall be</w:t>
      </w:r>
      <w:r w:rsidRPr="0060590F">
        <w:rPr>
          <w:rFonts w:eastAsia="Times New Roman"/>
          <w:szCs w:val="22"/>
          <w:lang w:val="en-GB"/>
        </w:rPr>
        <w:t>. Poets bare</w:t>
      </w:r>
    </w:p>
    <w:p w:rsidR="005E689F" w:rsidRPr="004F404E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 w:val="24"/>
          <w:szCs w:val="22"/>
          <w:lang w:val="en-GB"/>
        </w:rPr>
      </w:pP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Unconscious because they themselves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Are dreamers dreaming in the mist,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to the rational scientist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Seem merely childlike, gifted elves.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</w:p>
    <w:p w:rsidR="005E689F" w:rsidRPr="000C62C8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They only have their intuition,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Somnambulistic divination,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Whose truths need systematisation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terminological precision.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There is a certain cannibalism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Involved. Psychology, as ‘science’,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Resents its lateness, its reliance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On </w:t>
      </w:r>
      <w:r>
        <w:rPr>
          <w:rFonts w:eastAsia="Times New Roman"/>
          <w:szCs w:val="22"/>
          <w:lang w:val="en-GB"/>
        </w:rPr>
        <w:t>Art</w:t>
      </w:r>
      <w:r w:rsidRPr="0060590F">
        <w:rPr>
          <w:rFonts w:eastAsia="Times New Roman"/>
          <w:szCs w:val="22"/>
          <w:lang w:val="en-GB"/>
        </w:rPr>
        <w:t xml:space="preserve">. </w:t>
      </w:r>
      <w:r>
        <w:rPr>
          <w:rFonts w:eastAsia="Times New Roman"/>
          <w:szCs w:val="22"/>
          <w:lang w:val="en-GB"/>
        </w:rPr>
        <w:t>Ah, the</w:t>
      </w:r>
      <w:r w:rsidRPr="0060590F">
        <w:rPr>
          <w:rFonts w:eastAsia="Times New Roman"/>
          <w:szCs w:val="22"/>
          <w:lang w:val="en-GB"/>
        </w:rPr>
        <w:t xml:space="preserve"> antagonism</w:t>
      </w:r>
    </w:p>
    <w:p w:rsidR="005E689F" w:rsidRPr="004F404E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 w:val="24"/>
          <w:szCs w:val="22"/>
          <w:lang w:val="en-GB"/>
        </w:rPr>
      </w:pP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Runs deep!</w:t>
      </w:r>
      <w:r w:rsidRPr="0060590F">
        <w:rPr>
          <w:rFonts w:eastAsia="Times New Roman"/>
          <w:szCs w:val="22"/>
          <w:lang w:val="en-GB"/>
        </w:rPr>
        <w:t xml:space="preserve"> Poet or scientist: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Who is master, who contains whom?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For it appears one must subsume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other. Who is ventriloquist</w:t>
      </w:r>
    </w:p>
    <w:p w:rsidR="005E689F" w:rsidRPr="004F404E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 w:val="26"/>
          <w:szCs w:val="22"/>
          <w:lang w:val="en-GB"/>
        </w:rPr>
      </w:pP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who the wooden doll? Who plays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intoxicated shaman, who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sober interpreter of the true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Significance of what he says?</w:t>
      </w:r>
    </w:p>
    <w:p w:rsidR="005E689F" w:rsidRPr="004F404E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 w:val="28"/>
          <w:szCs w:val="22"/>
          <w:lang w:val="en-GB"/>
        </w:rPr>
      </w:pP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Is one the thinker, the other merely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dreamer? Does not Shakespeare give us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More truth in masks than Freud delivers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In his unmaskings? Freud, too clearly,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Is but another allegorist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Compared with the enormous Poet.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That </w:t>
      </w:r>
      <w:r w:rsidRPr="0060590F">
        <w:rPr>
          <w:rFonts w:eastAsia="Times New Roman"/>
          <w:i/>
          <w:szCs w:val="22"/>
          <w:lang w:val="en-GB"/>
        </w:rPr>
        <w:t>is</w:t>
      </w:r>
      <w:r w:rsidRPr="0060590F">
        <w:rPr>
          <w:rFonts w:eastAsia="Times New Roman"/>
          <w:szCs w:val="22"/>
          <w:lang w:val="en-GB"/>
        </w:rPr>
        <w:t xml:space="preserve"> enough! Before I know it,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F3507F">
        <w:rPr>
          <w:rFonts w:eastAsia="Times New Roman"/>
          <w:i/>
          <w:szCs w:val="22"/>
          <w:lang w:val="en-GB"/>
        </w:rPr>
        <w:t xml:space="preserve">I </w:t>
      </w:r>
      <w:r w:rsidRPr="0060590F">
        <w:rPr>
          <w:rFonts w:eastAsia="Times New Roman"/>
          <w:szCs w:val="22"/>
          <w:lang w:val="en-GB"/>
        </w:rPr>
        <w:t>shall be seeing an Analyst!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 w:val="4"/>
          <w:szCs w:val="22"/>
          <w:lang w:val="en-GB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i/>
          <w:sz w:val="18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FBF615A" wp14:editId="5C067BB5">
            <wp:simplePos x="0" y="0"/>
            <wp:positionH relativeFrom="margin">
              <wp:posOffset>5514975</wp:posOffset>
            </wp:positionH>
            <wp:positionV relativeFrom="margin">
              <wp:posOffset>9525</wp:posOffset>
            </wp:positionV>
            <wp:extent cx="854710" cy="1097280"/>
            <wp:effectExtent l="38100" t="95250" r="154940" b="102870"/>
            <wp:wrapSquare wrapText="bothSides"/>
            <wp:docPr id="297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  <a14:imgEffect>
                                <a14:brightnessContrast brigh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21540000" sx="102000" sy="102000" algn="ctr" rotWithShape="0">
                        <a:schemeClr val="tx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</w:t>
      </w:r>
      <w:r w:rsidRPr="0060590F">
        <w:rPr>
          <w:rFonts w:eastAsia="Times New Roman"/>
          <w:i/>
          <w:sz w:val="18"/>
        </w:rPr>
        <w:t>The questioner neurotically persists.</w:t>
      </w:r>
    </w:p>
    <w:p w:rsidR="005E689F" w:rsidRPr="0060590F" w:rsidRDefault="005E689F" w:rsidP="005E689F">
      <w:pPr>
        <w:spacing w:after="0" w:line="240" w:lineRule="auto"/>
        <w:ind w:right="-1170"/>
        <w:rPr>
          <w:rFonts w:ascii="Times New Roman" w:eastAsia="Times New Roman" w:hAnsi="Times New Roman"/>
          <w:sz w:val="24"/>
        </w:rPr>
      </w:pPr>
      <w:r w:rsidRPr="0060590F">
        <w:rPr>
          <w:rFonts w:ascii="Times New Roman" w:eastAsia="Times New Roman" w:hAnsi="Times New Roman"/>
          <w:sz w:val="24"/>
        </w:rPr>
        <w:t>4.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The Oedipus Complex? Dear, it isn’t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>
        <w:rPr>
          <w:rFonts w:eastAsia="Times New Roman"/>
        </w:rPr>
        <w:t xml:space="preserve">  Complex enough, this</w:t>
      </w:r>
      <w:r w:rsidRPr="0060590F">
        <w:rPr>
          <w:rFonts w:eastAsia="Times New Roman"/>
        </w:rPr>
        <w:t xml:space="preserve"> crude, triangled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Solution the Sphinx would have strangled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The doctor for, who should have listened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More closely to the pregnant riddle.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Freud’s dark obsession with the phallus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Twists with exclusionary malice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A theory tending to belittle  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The protean in us, and define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Who we are, whom and how we love,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Based on a binarism of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The sexes, building an iron Line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Around human identity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From which to enter any state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Outside it is to deviate.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But science’s mission is to </w:t>
      </w:r>
      <w:r w:rsidRPr="0060590F">
        <w:rPr>
          <w:rFonts w:eastAsia="Times New Roman"/>
          <w:i/>
        </w:rPr>
        <w:t>free</w:t>
      </w:r>
      <w:r w:rsidRPr="0060590F">
        <w:rPr>
          <w:rFonts w:eastAsia="Times New Roman"/>
        </w:rPr>
        <w:t>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>
        <w:rPr>
          <w:rFonts w:eastAsia="Times New Roman"/>
        </w:rPr>
        <w:t>(In this it much resembles A</w:t>
      </w:r>
      <w:r w:rsidRPr="0060590F">
        <w:rPr>
          <w:rFonts w:eastAsia="Times New Roman"/>
        </w:rPr>
        <w:t>rt.)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As gifted apes and angel-devils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And debauched martyrs in pain’s revels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And what-not spring we from the heart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Of chance and cunning, all the toils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And ruses of identity,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The playing pitch of fantasy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Where love and hate fight for the spoils.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We play ourselves, but we audition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For other rôles, all versions of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i/>
          <w:sz w:val="18"/>
        </w:rPr>
      </w:pPr>
      <w:r w:rsidRPr="0060590F">
        <w:rPr>
          <w:rFonts w:eastAsia="Times New Roman"/>
        </w:rPr>
        <w:t xml:space="preserve">  The self. A child’s mind is, above</w:t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>
        <w:rPr>
          <w:rFonts w:eastAsia="Times New Roman"/>
        </w:rPr>
        <w:t xml:space="preserve">      </w:t>
      </w:r>
      <w:r>
        <w:rPr>
          <w:rFonts w:eastAsia="Times New Roman"/>
        </w:rPr>
        <w:tab/>
      </w:r>
      <w:r w:rsidRPr="0060590F">
        <w:rPr>
          <w:rFonts w:eastAsia="Times New Roman"/>
          <w:i/>
          <w:sz w:val="18"/>
        </w:rPr>
        <w:t>As you can see, Dears, I prefer Jung, red-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i/>
          <w:sz w:val="18"/>
        </w:rPr>
      </w:pPr>
      <w:r w:rsidRPr="0060590F">
        <w:rPr>
          <w:rFonts w:eastAsia="Times New Roman"/>
        </w:rPr>
        <w:t>All, open. And not by omission</w:t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>
        <w:rPr>
          <w:rFonts w:eastAsia="Times New Roman"/>
        </w:rPr>
        <w:t xml:space="preserve">      </w:t>
      </w:r>
      <w:r>
        <w:rPr>
          <w:rFonts w:eastAsia="Times New Roman"/>
        </w:rPr>
        <w:tab/>
      </w:r>
      <w:r w:rsidRPr="0060590F">
        <w:rPr>
          <w:rFonts w:eastAsia="Times New Roman"/>
          <w:i/>
          <w:sz w:val="18"/>
        </w:rPr>
        <w:t>faced, ham-fisted, clumsy man though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i/>
          <w:sz w:val="18"/>
        </w:rPr>
      </w:pP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>
        <w:rPr>
          <w:rFonts w:eastAsia="Times New Roman"/>
        </w:rPr>
        <w:t xml:space="preserve">      </w:t>
      </w:r>
      <w:r>
        <w:rPr>
          <w:rFonts w:eastAsia="Times New Roman"/>
        </w:rPr>
        <w:tab/>
      </w:r>
      <w:r w:rsidRPr="0060590F">
        <w:rPr>
          <w:rFonts w:eastAsia="Times New Roman"/>
          <w:i/>
          <w:sz w:val="18"/>
        </w:rPr>
        <w:t xml:space="preserve">he seemed to the Joyces, </w:t>
      </w:r>
      <w:r w:rsidRPr="0060590F">
        <w:rPr>
          <w:rFonts w:eastAsia="Times New Roman"/>
          <w:sz w:val="18"/>
        </w:rPr>
        <w:t>père</w:t>
      </w:r>
      <w:r w:rsidRPr="0060590F">
        <w:rPr>
          <w:rFonts w:eastAsia="Times New Roman"/>
          <w:i/>
          <w:sz w:val="18"/>
        </w:rPr>
        <w:t xml:space="preserve"> and </w:t>
      </w:r>
      <w:r w:rsidRPr="0060590F">
        <w:rPr>
          <w:rFonts w:eastAsia="Times New Roman"/>
          <w:sz w:val="18"/>
        </w:rPr>
        <w:t>fille</w:t>
      </w:r>
      <w:r w:rsidRPr="0060590F">
        <w:rPr>
          <w:rFonts w:eastAsia="Times New Roman"/>
          <w:i/>
          <w:sz w:val="18"/>
        </w:rPr>
        <w:t>.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  <w:sz w:val="10"/>
        </w:rPr>
      </w:pPr>
    </w:p>
    <w:p w:rsidR="005E689F" w:rsidRPr="003B43E8" w:rsidRDefault="005E689F" w:rsidP="005E689F">
      <w:pPr>
        <w:spacing w:after="0" w:line="240" w:lineRule="auto"/>
        <w:ind w:right="-1170"/>
        <w:rPr>
          <w:rFonts w:eastAsia="Times New Roman"/>
          <w:i/>
          <w:sz w:val="18"/>
        </w:rPr>
      </w:pPr>
      <w:r w:rsidRPr="0060590F">
        <w:rPr>
          <w:rFonts w:eastAsia="Times New Roman"/>
        </w:rPr>
        <w:t>But by inclusion in his growing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i/>
          <w:sz w:val="18"/>
        </w:rPr>
        <w:t>Jung somewhat crudely labelled Joyce</w:t>
      </w:r>
    </w:p>
    <w:p w:rsidR="005E689F" w:rsidRPr="003B43E8" w:rsidRDefault="005E689F" w:rsidP="005E689F">
      <w:pPr>
        <w:spacing w:after="0" w:line="240" w:lineRule="auto"/>
        <w:ind w:right="-1170"/>
        <w:rPr>
          <w:rFonts w:eastAsia="Times New Roman"/>
          <w:i/>
          <w:sz w:val="18"/>
        </w:rPr>
      </w:pPr>
      <w:r w:rsidRPr="0060590F">
        <w:rPr>
          <w:rFonts w:eastAsia="Times New Roman"/>
        </w:rPr>
        <w:t xml:space="preserve">  Repertoire of selves does the child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i/>
          <w:sz w:val="18"/>
        </w:rPr>
        <w:t>a schizophrenic. ‘Scherzophrenic’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Become himself. There is a wild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i/>
          <w:sz w:val="18"/>
        </w:rPr>
        <w:t>would have been a more accurate term.</w:t>
      </w:r>
      <w:r>
        <w:rPr>
          <w:rFonts w:eastAsia="Times New Roman"/>
        </w:rPr>
        <w:tab/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Lust in the soul, a strong wind blowing,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That pushes it beyond confines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Of any sort, past father and mother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And spouse and nation to seek other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Worlds, to be elsewhere, as if lines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C4A990" wp14:editId="36A9FF36">
            <wp:simplePos x="0" y="0"/>
            <wp:positionH relativeFrom="margin">
              <wp:posOffset>5476875</wp:posOffset>
            </wp:positionH>
            <wp:positionV relativeFrom="margin">
              <wp:posOffset>20320</wp:posOffset>
            </wp:positionV>
            <wp:extent cx="889442" cy="1143000"/>
            <wp:effectExtent l="152400" t="152400" r="387350" b="381000"/>
            <wp:wrapSquare wrapText="bothSides"/>
            <wp:docPr id="940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inx Von Stuck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42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</w:rPr>
        <w:t>Were written to be crossed, erased,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Turned into circle, rhomboid, riddle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And poem. But social pressures whittle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Down childhood’s giant dreams, we waste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Into a serviceable form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For social use, as the great oak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Becomes the pick with which we poke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Our teeth. The hero that rides the storm,</w:t>
      </w:r>
    </w:p>
    <w:p w:rsidR="005E689F" w:rsidRPr="00F956EB" w:rsidRDefault="005E689F" w:rsidP="005E689F">
      <w:pPr>
        <w:spacing w:after="0" w:line="240" w:lineRule="auto"/>
        <w:ind w:right="-1170"/>
        <w:rPr>
          <w:rFonts w:eastAsia="Times New Roman"/>
          <w:sz w:val="28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The pirate in the looking-glass,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The ballerina and the goddess—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The inborn poet—yield their bodies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With their souls to the levelling mass,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32B084DF" wp14:editId="38E63914">
            <wp:simplePos x="0" y="0"/>
            <wp:positionH relativeFrom="margin">
              <wp:posOffset>5320665</wp:posOffset>
            </wp:positionH>
            <wp:positionV relativeFrom="margin">
              <wp:posOffset>2545715</wp:posOffset>
            </wp:positionV>
            <wp:extent cx="1219200" cy="914400"/>
            <wp:effectExtent l="95250" t="95250" r="304800" b="381000"/>
            <wp:wrapSquare wrapText="bothSides"/>
            <wp:docPr id="942" name="Pictur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inx.jpg"/>
                    <pic:cNvPicPr/>
                  </pic:nvPicPr>
                  <pic:blipFill>
                    <a:blip r:embed="rId1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triangl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Extruded through the pyramid-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Shaped funnel of the Oedipus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Complex. There’s so much more to us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Than ego, superego, id,</w:t>
      </w:r>
    </w:p>
    <w:p w:rsidR="005E689F" w:rsidRPr="00F956EB" w:rsidRDefault="005E689F" w:rsidP="005E689F">
      <w:pPr>
        <w:spacing w:after="0" w:line="240" w:lineRule="auto"/>
        <w:ind w:right="-1170"/>
        <w:rPr>
          <w:rFonts w:eastAsia="Times New Roman"/>
          <w:sz w:val="24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And that steam-engine pseudo-science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Of pleasure and un-pleasure! Still,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For what </w:t>
      </w:r>
      <w:r>
        <w:rPr>
          <w:rFonts w:eastAsia="Times New Roman"/>
        </w:rPr>
        <w:t>to</w:t>
      </w:r>
      <w:r w:rsidRPr="0060590F">
        <w:rPr>
          <w:rFonts w:eastAsia="Times New Roman"/>
        </w:rPr>
        <w:t xml:space="preserve"> Schopenhauer </w:t>
      </w:r>
      <w:r>
        <w:rPr>
          <w:rFonts w:eastAsia="Times New Roman"/>
        </w:rPr>
        <w:t>is ‘W</w:t>
      </w:r>
      <w:r w:rsidRPr="0060590F">
        <w:rPr>
          <w:rFonts w:eastAsia="Times New Roman"/>
        </w:rPr>
        <w:t>ill’,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He found new words, unleashed the lion</w:t>
      </w:r>
      <w:bookmarkStart w:id="0" w:name="_GoBack"/>
      <w:bookmarkEnd w:id="0"/>
      <w:r w:rsidRPr="0060590F">
        <w:rPr>
          <w:rFonts w:eastAsia="Times New Roman"/>
        </w:rPr>
        <w:t>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>
        <w:rPr>
          <w:rFonts w:eastAsia="Times New Roman"/>
        </w:rPr>
        <w:t>Of the I</w:t>
      </w:r>
      <w:r w:rsidRPr="0060590F">
        <w:rPr>
          <w:rFonts w:eastAsia="Times New Roman"/>
        </w:rPr>
        <w:t>rrational in ways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That bar us ever from returning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To a denial of the burning</w:t>
      </w:r>
    </w:p>
    <w:p w:rsidR="005E689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Desire</w:t>
      </w:r>
      <w:r>
        <w:rPr>
          <w:rFonts w:eastAsia="Times New Roman"/>
        </w:rPr>
        <w:t>s</w:t>
      </w:r>
      <w:r w:rsidRPr="0060590F">
        <w:rPr>
          <w:rFonts w:eastAsia="Times New Roman"/>
        </w:rPr>
        <w:t xml:space="preserve"> </w:t>
      </w:r>
      <w:r>
        <w:rPr>
          <w:rFonts w:eastAsia="Times New Roman"/>
        </w:rPr>
        <w:t>and drives that form soul-space.</w:t>
      </w:r>
    </w:p>
    <w:p w:rsidR="005E689F" w:rsidRDefault="005E689F" w:rsidP="005E689F">
      <w:pPr>
        <w:spacing w:after="0" w:line="240" w:lineRule="auto"/>
        <w:ind w:right="-1170"/>
        <w:rPr>
          <w:rFonts w:eastAsia="Times New Roman"/>
        </w:rPr>
      </w:pP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My waywardness was surely an over-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 Determination; I forgot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 xml:space="preserve">   Displacement. How it froze my thought,</w:t>
      </w:r>
    </w:p>
    <w:p w:rsidR="005E689F" w:rsidRPr="0060590F" w:rsidRDefault="005E689F" w:rsidP="005E689F">
      <w:pPr>
        <w:spacing w:after="0" w:line="240" w:lineRule="auto"/>
        <w:ind w:right="-1170"/>
        <w:rPr>
          <w:rFonts w:eastAsia="Times New Roman"/>
        </w:rPr>
      </w:pPr>
      <w:r w:rsidRPr="0060590F">
        <w:rPr>
          <w:rFonts w:eastAsia="Times New Roman"/>
        </w:rPr>
        <w:t>The riddle of a hateful lover!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And, true, Freud briefly flirted with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‘polymorphously perverse’,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But then drew back, and laid the curse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On us of a pernicious myth,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That ‘homosexuals’ are failed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‘Heterosexuals’, somehow ploughed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At the Oedipal exam, too cowed</w:t>
      </w:r>
    </w:p>
    <w:p w:rsidR="005E689F" w:rsidRPr="0060590F" w:rsidRDefault="005E689F" w:rsidP="005E689F">
      <w:pPr>
        <w:tabs>
          <w:tab w:val="left" w:pos="150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To ‘phallicise’, be fully ‘maled’.  </w:t>
      </w:r>
    </w:p>
    <w:p w:rsidR="005E689F" w:rsidRDefault="005E689F" w:rsidP="005E689F">
      <w:pPr>
        <w:tabs>
          <w:tab w:val="left" w:pos="1500"/>
          <w:tab w:val="left" w:pos="567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Pr="0060590F" w:rsidRDefault="005E689F" w:rsidP="005E689F">
      <w:pPr>
        <w:tabs>
          <w:tab w:val="left" w:pos="1500"/>
          <w:tab w:val="left" w:pos="567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670"/>
          <w:tab w:val="left" w:pos="648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          </w:t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328747A" wp14:editId="72095FB5">
            <wp:simplePos x="0" y="0"/>
            <wp:positionH relativeFrom="margin">
              <wp:posOffset>5465445</wp:posOffset>
            </wp:positionH>
            <wp:positionV relativeFrom="margin">
              <wp:posOffset>-47625</wp:posOffset>
            </wp:positionV>
            <wp:extent cx="904875" cy="914400"/>
            <wp:effectExtent l="266700" t="76200" r="161925" b="1581150"/>
            <wp:wrapSquare wrapText="bothSides"/>
            <wp:docPr id="473" name="Picture 47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ud Photo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100000"/>
                              </a14:imgEffect>
                              <a14:imgEffect>
                                <a14:brightnessContrast bright="39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2"/>
                    <a:stretch/>
                  </pic:blipFill>
                  <pic:spPr bwMode="auto">
                    <a:xfrm>
                      <a:off x="0" y="0"/>
                      <a:ext cx="904875" cy="91440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1054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AE2">
        <w:rPr>
          <w:rFonts w:eastAsia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99877" wp14:editId="414AF4DB">
                <wp:simplePos x="0" y="0"/>
                <wp:positionH relativeFrom="column">
                  <wp:posOffset>4819650</wp:posOffset>
                </wp:positionH>
                <wp:positionV relativeFrom="paragraph">
                  <wp:posOffset>114300</wp:posOffset>
                </wp:positionV>
                <wp:extent cx="2374265" cy="381000"/>
                <wp:effectExtent l="0" t="0" r="0" b="0"/>
                <wp:wrapNone/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9F" w:rsidRPr="001B0514" w:rsidRDefault="005E689F" w:rsidP="005E689F">
                            <w:pPr>
                              <w:rPr>
                                <w:sz w:val="18"/>
                              </w:rPr>
                            </w:pPr>
                            <w:r w:rsidRPr="001B0514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9pt;width:186.95pt;height:30pt;z-index:2516684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" filled="f" stroked="f">
                <v:textbox>
                  <w:txbxContent>
                    <w:p w:rsidR="005E689F" w:rsidRPr="001B0514" w:rsidRDefault="005E689F" w:rsidP="005E689F">
                      <w:pPr>
                        <w:rPr>
                          <w:sz w:val="18"/>
                        </w:rPr>
                      </w:pPr>
                      <w:r w:rsidRPr="001B0514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Cs w:val="22"/>
          <w:lang w:val="en-GB"/>
        </w:rPr>
        <w:t xml:space="preserve">5. </w:t>
      </w:r>
      <w:r w:rsidRPr="005B3123">
        <w:rPr>
          <w:rFonts w:eastAsia="Times New Roman"/>
          <w:i/>
          <w:szCs w:val="22"/>
          <w:lang w:val="en-GB"/>
        </w:rPr>
        <w:t>Wit and the Unconscious</w:t>
      </w: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>Freud speaks of wit as socially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 xml:space="preserve">  Acceptable aggression, ‘fair’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 xml:space="preserve">  Because expressed with verbal flair.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>When violence itself is free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>To make the social rules, destroyed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 xml:space="preserve">  Is the economy of wit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 xml:space="preserve">  That renders a society fit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>To be called civilised, as Freud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6432" behindDoc="0" locked="0" layoutInCell="1" allowOverlap="1" wp14:anchorId="73A0577D" wp14:editId="69493FC2">
            <wp:simplePos x="0" y="0"/>
            <wp:positionH relativeFrom="margin">
              <wp:posOffset>5896610</wp:posOffset>
            </wp:positionH>
            <wp:positionV relativeFrom="margin">
              <wp:posOffset>1943100</wp:posOffset>
            </wp:positionV>
            <wp:extent cx="142240" cy="133350"/>
            <wp:effectExtent l="0" t="0" r="0" b="0"/>
            <wp:wrapSquare wrapText="bothSides"/>
            <wp:docPr id="973" name="Picture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stika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9" t="17866" r="29075" b="22283"/>
                    <a:stretch/>
                  </pic:blipFill>
                  <pic:spPr bwMode="auto">
                    <a:xfrm>
                      <a:off x="0" y="0"/>
                      <a:ext cx="142240" cy="1333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>Learned. All those witty Jews are gone.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 xml:space="preserve">  Einstein has fled. So there can be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 xml:space="preserve">  No wit in Nazi Germany.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>Aggression’s naked, raging on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>The surface: Göring hears the word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 xml:space="preserve">  </w:t>
      </w:r>
      <w:r w:rsidRPr="00D17F44">
        <w:rPr>
          <w:rFonts w:eastAsia="Calibri" w:cs="Book Antiqua"/>
          <w:i/>
        </w:rPr>
        <w:t>Culture</w:t>
      </w:r>
      <w:r>
        <w:rPr>
          <w:rFonts w:eastAsia="Calibri" w:cs="Book Antiqua"/>
        </w:rPr>
        <w:t xml:space="preserve"> and reaches for his ‘Browning’.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 xml:space="preserve">  Book-burning, homicidal clowning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>Of Brownshirts, monstrous and absurd: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</w:p>
    <w:p w:rsidR="005E689F" w:rsidRPr="004E7397" w:rsidRDefault="005E689F" w:rsidP="005E689F">
      <w:pPr>
        <w:spacing w:after="0" w:line="240" w:lineRule="auto"/>
        <w:rPr>
          <w:rFonts w:eastAsia="Calibri" w:cs="Book Antiqua"/>
          <w:i/>
        </w:rPr>
      </w:pPr>
      <w:r w:rsidRPr="00B24520">
        <w:rPr>
          <w:rFonts w:eastAsia="Calibri" w:cs="Book Antiqua"/>
          <w:i/>
        </w:rPr>
        <w:t>That</w:t>
      </w:r>
      <w:r>
        <w:rPr>
          <w:rFonts w:eastAsia="Calibri" w:cs="Book Antiqua"/>
        </w:rPr>
        <w:t xml:space="preserve"> is the culture and </w:t>
      </w:r>
      <w:r>
        <w:rPr>
          <w:rFonts w:eastAsia="Calibri" w:cs="Book Antiqua"/>
          <w:i/>
        </w:rPr>
        <w:t>esprit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 xml:space="preserve">  Of the Third Reich. The Führer is,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A1FDE4D" wp14:editId="73A00E3B">
            <wp:simplePos x="0" y="0"/>
            <wp:positionH relativeFrom="margin">
              <wp:posOffset>4450080</wp:posOffset>
            </wp:positionH>
            <wp:positionV relativeFrom="margin">
              <wp:posOffset>4257675</wp:posOffset>
            </wp:positionV>
            <wp:extent cx="1112520" cy="822960"/>
            <wp:effectExtent l="0" t="0" r="0" b="0"/>
            <wp:wrapSquare wrapText="bothSides"/>
            <wp:docPr id="187" name="Picture 187" descr="http://www.dw.de/image/0,,2679739_4,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w.de/image/0,,2679739_4,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Book Antiqua"/>
        </w:rPr>
        <w:t xml:space="preserve">  As he must be, the </w:t>
      </w:r>
      <w:r w:rsidRPr="009B15E9">
        <w:rPr>
          <w:rFonts w:eastAsia="Calibri" w:cs="Book Antiqua"/>
          <w:i/>
        </w:rPr>
        <w:t>humourless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  <w:r>
        <w:rPr>
          <w:rFonts w:eastAsia="Calibri" w:cs="Book Antiqua"/>
        </w:rPr>
        <w:t>Director of this dark travesty.</w:t>
      </w:r>
    </w:p>
    <w:p w:rsidR="005E689F" w:rsidRPr="00A272C1" w:rsidRDefault="005E689F" w:rsidP="005E689F">
      <w:pPr>
        <w:spacing w:after="0" w:line="240" w:lineRule="auto"/>
        <w:rPr>
          <w:rFonts w:eastAsia="Calibri" w:cs="Book Antiqua"/>
          <w:sz w:val="32"/>
        </w:rPr>
      </w:pPr>
    </w:p>
    <w:p w:rsidR="005E689F" w:rsidRPr="00531CAA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670"/>
          <w:tab w:val="left" w:pos="6480"/>
        </w:tabs>
        <w:spacing w:after="0" w:line="240" w:lineRule="auto"/>
        <w:ind w:right="-1170"/>
        <w:rPr>
          <w:rFonts w:eastAsia="Times New Roman"/>
          <w:sz w:val="18"/>
          <w:szCs w:val="22"/>
          <w:lang w:val="en-GB"/>
        </w:rPr>
      </w:pPr>
      <w:r>
        <w:rPr>
          <w:rFonts w:eastAsia="Times New Roman"/>
          <w:sz w:val="18"/>
          <w:szCs w:val="22"/>
          <w:lang w:val="en-GB"/>
        </w:rPr>
        <w:t>[</w:t>
      </w:r>
      <w:r w:rsidRPr="0060590F">
        <w:rPr>
          <w:rFonts w:eastAsia="Times New Roman"/>
          <w:i/>
          <w:sz w:val="18"/>
          <w:szCs w:val="22"/>
          <w:lang w:val="en-GB"/>
        </w:rPr>
        <w:t>Three Waffen-SS officers pass my</w:t>
      </w:r>
      <w:r>
        <w:rPr>
          <w:rFonts w:eastAsia="Times New Roman"/>
          <w:i/>
          <w:sz w:val="18"/>
          <w:szCs w:val="22"/>
          <w:lang w:val="en-GB"/>
        </w:rPr>
        <w:t xml:space="preserve"> t</w:t>
      </w:r>
      <w:r w:rsidRPr="0060590F">
        <w:rPr>
          <w:rFonts w:eastAsia="Times New Roman"/>
          <w:i/>
          <w:sz w:val="18"/>
          <w:szCs w:val="22"/>
          <w:lang w:val="en-GB"/>
        </w:rPr>
        <w:t>omb, making certain…remarks…</w:t>
      </w:r>
      <w:r>
        <w:rPr>
          <w:rFonts w:eastAsia="Times New Roman"/>
          <w:sz w:val="18"/>
          <w:szCs w:val="22"/>
          <w:lang w:val="en-GB"/>
        </w:rPr>
        <w:t>]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670"/>
          <w:tab w:val="left" w:pos="648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6"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6"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Yes, it </w:t>
      </w:r>
      <w:r w:rsidRPr="0060590F">
        <w:rPr>
          <w:rFonts w:eastAsia="Times New Roman"/>
          <w:i/>
          <w:szCs w:val="22"/>
          <w:lang w:val="en-GB"/>
        </w:rPr>
        <w:t>is</w:t>
      </w:r>
      <w:r w:rsidRPr="0060590F">
        <w:rPr>
          <w:rFonts w:eastAsia="Times New Roman"/>
          <w:szCs w:val="22"/>
          <w:lang w:val="en-GB"/>
        </w:rPr>
        <w:t xml:space="preserve"> humid. Strange, the Colonel</w:t>
      </w:r>
    </w:p>
    <w:p w:rsidR="005E689F" w:rsidRPr="00912A9E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657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Pronounced </w:t>
      </w:r>
      <w:r w:rsidRPr="0060590F">
        <w:rPr>
          <w:rFonts w:eastAsia="Times New Roman"/>
          <w:i/>
          <w:szCs w:val="22"/>
          <w:lang w:val="en-GB"/>
        </w:rPr>
        <w:t xml:space="preserve">schwül </w:t>
      </w:r>
      <w:r w:rsidRPr="0060590F">
        <w:rPr>
          <w:rFonts w:eastAsia="Times New Roman"/>
          <w:szCs w:val="22"/>
          <w:lang w:val="en-GB"/>
        </w:rPr>
        <w:t>‘</w:t>
      </w:r>
      <w:r w:rsidRPr="0060590F">
        <w:rPr>
          <w:rFonts w:eastAsia="Times New Roman"/>
          <w:i/>
          <w:szCs w:val="22"/>
          <w:lang w:val="en-GB"/>
        </w:rPr>
        <w:t>schwul’</w:t>
      </w:r>
      <w:r w:rsidRPr="0060590F">
        <w:rPr>
          <w:rFonts w:eastAsia="Times New Roman"/>
          <w:szCs w:val="22"/>
          <w:lang w:val="en-GB"/>
        </w:rPr>
        <w:t>, to rhyme with ‘fool’.</w:t>
      </w:r>
      <w:r w:rsidRPr="005B3123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18"/>
        </w:rPr>
        <w:t xml:space="preserve">Schwül </w:t>
      </w:r>
      <w:r>
        <w:rPr>
          <w:noProof/>
          <w:sz w:val="18"/>
        </w:rPr>
        <w:t xml:space="preserve">= </w:t>
      </w:r>
      <w:r w:rsidRPr="00B73857">
        <w:rPr>
          <w:i/>
          <w:noProof/>
          <w:sz w:val="18"/>
        </w:rPr>
        <w:t>humid</w:t>
      </w:r>
      <w:r>
        <w:rPr>
          <w:noProof/>
          <w:sz w:val="18"/>
        </w:rPr>
        <w:t>;  ‘</w:t>
      </w:r>
      <w:r>
        <w:rPr>
          <w:i/>
          <w:noProof/>
          <w:sz w:val="18"/>
        </w:rPr>
        <w:t>schwul’ is a de-</w:t>
      </w:r>
    </w:p>
    <w:p w:rsidR="005E689F" w:rsidRPr="00912A9E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It’s much like a free Berlitz school.</w:t>
      </w:r>
      <w:r w:rsidRPr="005B3123">
        <w:rPr>
          <w:rFonts w:eastAsia="Times New Roman"/>
          <w:noProof/>
          <w:szCs w:val="22"/>
        </w:rPr>
        <w:t xml:space="preserve"> </w:t>
      </w:r>
      <w:r>
        <w:rPr>
          <w:rFonts w:eastAsia="Times New Roman"/>
          <w:noProof/>
          <w:szCs w:val="22"/>
        </w:rPr>
        <w:tab/>
      </w:r>
      <w:r>
        <w:rPr>
          <w:rFonts w:eastAsia="Times New Roman"/>
          <w:noProof/>
          <w:szCs w:val="22"/>
        </w:rPr>
        <w:tab/>
      </w:r>
      <w:r>
        <w:rPr>
          <w:rFonts w:eastAsia="Times New Roman"/>
          <w:noProof/>
          <w:szCs w:val="22"/>
        </w:rPr>
        <w:tab/>
      </w:r>
      <w:r>
        <w:rPr>
          <w:rFonts w:eastAsia="Times New Roman"/>
          <w:noProof/>
          <w:szCs w:val="22"/>
        </w:rPr>
        <w:tab/>
      </w:r>
      <w:r>
        <w:rPr>
          <w:rFonts w:eastAsia="Times New Roman"/>
          <w:noProof/>
          <w:szCs w:val="22"/>
        </w:rPr>
        <w:tab/>
        <w:t xml:space="preserve">  </w:t>
      </w:r>
      <w:r>
        <w:rPr>
          <w:i/>
          <w:noProof/>
          <w:sz w:val="18"/>
        </w:rPr>
        <w:t>rogatory</w:t>
      </w:r>
      <w:r>
        <w:rPr>
          <w:rFonts w:eastAsia="Times New Roman"/>
          <w:i/>
          <w:noProof/>
          <w:sz w:val="18"/>
          <w:szCs w:val="22"/>
        </w:rPr>
        <w:t xml:space="preserve"> term meaning ‘homosexual’.</w:t>
      </w:r>
    </w:p>
    <w:p w:rsidR="005E689F" w:rsidRPr="00912A9E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they said something quite fraternal: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</w:t>
      </w:r>
      <w:r>
        <w:rPr>
          <w:rFonts w:eastAsia="Times New Roman"/>
          <w:i/>
          <w:sz w:val="18"/>
          <w:szCs w:val="22"/>
          <w:lang w:val="en-GB"/>
        </w:rPr>
        <w:t xml:space="preserve">‘Warmer Bruder’ (‘warm brother’) is a </w:t>
      </w:r>
    </w:p>
    <w:p w:rsidR="005E689F" w:rsidRPr="00912A9E" w:rsidRDefault="005E689F" w:rsidP="005E689F">
      <w:pPr>
        <w:tabs>
          <w:tab w:val="left" w:pos="192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</w:t>
      </w:r>
      <w:r>
        <w:rPr>
          <w:rFonts w:eastAsia="Times New Roman"/>
          <w:i/>
          <w:sz w:val="18"/>
          <w:szCs w:val="22"/>
          <w:lang w:val="en-GB"/>
        </w:rPr>
        <w:t>slang term  for a homosexual male</w:t>
      </w:r>
      <w:r>
        <w:rPr>
          <w:rFonts w:eastAsia="Times New Roman"/>
          <w:sz w:val="18"/>
          <w:szCs w:val="22"/>
          <w:lang w:val="en-GB"/>
        </w:rPr>
        <w:t>.</w:t>
      </w:r>
      <w:r w:rsidRPr="00912A9E">
        <w:rPr>
          <w:rFonts w:eastAsia="Times New Roman"/>
          <w:sz w:val="18"/>
          <w:szCs w:val="22"/>
          <w:lang w:val="en-GB"/>
        </w:rPr>
        <w:t>—[Mr V]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They called me </w:t>
      </w:r>
      <w:r w:rsidRPr="0060590F">
        <w:rPr>
          <w:rFonts w:eastAsia="Times New Roman"/>
          <w:i/>
          <w:szCs w:val="22"/>
          <w:lang w:val="en-GB"/>
        </w:rPr>
        <w:t>warmer Bruder</w:t>
      </w:r>
      <w:r w:rsidRPr="0060590F">
        <w:rPr>
          <w:rFonts w:eastAsia="Times New Roman"/>
          <w:szCs w:val="22"/>
          <w:lang w:val="en-GB"/>
        </w:rPr>
        <w:t>: warm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Brother. Yes, on these long July</w:t>
      </w:r>
      <w:r w:rsidRPr="005B3123">
        <w:rPr>
          <w:rFonts w:ascii="Times New Roman" w:hAnsi="Times New Roman"/>
          <w:noProof/>
          <w:sz w:val="20"/>
          <w:szCs w:val="20"/>
        </w:rPr>
        <w:t xml:space="preserve"> 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Days we are all quite warm. How I</w:t>
      </w: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Ad</w:t>
      </w:r>
      <w:r>
        <w:rPr>
          <w:rFonts w:eastAsia="Times New Roman"/>
          <w:szCs w:val="22"/>
          <w:lang w:val="en-GB"/>
        </w:rPr>
        <w:t>mire these Nazis’ sense of form!</w:t>
      </w: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</w:p>
    <w:p w:rsidR="005E689F" w:rsidRDefault="005E689F" w:rsidP="005E689F">
      <w:pPr>
        <w:spacing w:after="0" w:line="240" w:lineRule="auto"/>
        <w:rPr>
          <w:rFonts w:eastAsia="Calibri" w:cs="Book Antiqua"/>
        </w:rPr>
      </w:pPr>
    </w:p>
    <w:p w:rsidR="005E689F" w:rsidRPr="002C2D2C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670"/>
          <w:tab w:val="left" w:pos="6480"/>
        </w:tabs>
        <w:spacing w:after="0" w:line="240" w:lineRule="auto"/>
        <w:ind w:right="-1170"/>
        <w:rPr>
          <w:rFonts w:eastAsia="Times New Roman"/>
          <w:sz w:val="8"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>
        <w:rPr>
          <w:rFonts w:eastAsia="Times New Roman"/>
          <w:szCs w:val="22"/>
          <w:lang w:val="en-GB"/>
        </w:rPr>
        <w:t>6</w:t>
      </w:r>
      <w:r w:rsidRPr="0060590F">
        <w:rPr>
          <w:rFonts w:eastAsia="Times New Roman"/>
          <w:szCs w:val="22"/>
          <w:lang w:val="en-GB"/>
        </w:rPr>
        <w:t xml:space="preserve">. </w:t>
      </w:r>
      <w:r w:rsidRPr="0060590F">
        <w:rPr>
          <w:rFonts w:eastAsia="Times New Roman"/>
          <w:i/>
          <w:szCs w:val="22"/>
          <w:lang w:val="en-GB"/>
        </w:rPr>
        <w:t>The Graffiti on my Tomb is Discussed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 feel it every time it scrapes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Across the walls, the crayon or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charcoal pencil, as they score</w:t>
      </w: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In stone the crude and hasty shapes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7456" behindDoc="0" locked="0" layoutInCell="1" allowOverlap="1" wp14:anchorId="5E4EDA9A" wp14:editId="122538D0">
            <wp:simplePos x="0" y="0"/>
            <wp:positionH relativeFrom="margin">
              <wp:posOffset>5303520</wp:posOffset>
            </wp:positionH>
            <wp:positionV relativeFrom="margin">
              <wp:posOffset>-9525</wp:posOffset>
            </wp:positionV>
            <wp:extent cx="1089660" cy="1005840"/>
            <wp:effectExtent l="171450" t="171450" r="377190" b="365760"/>
            <wp:wrapSquare wrapText="bothSides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 Wilde Tomb Wild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Of their graffiti, spelling words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love (I wear each like a badge),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Or sometimes hate, a nasty scratch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(But music needs its dissonant chords),</w:t>
      </w:r>
    </w:p>
    <w:p w:rsidR="005E689F" w:rsidRPr="00D17F44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Like one a fellow we would call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 ‘hardy’ bothered to indite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Just yesterday. The spelling’s quite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Vague, though the sentiment is all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Too clear. Perhaps you can enlighten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Me: D</w:t>
      </w:r>
      <w:r w:rsidRPr="0060590F">
        <w:rPr>
          <w:rFonts w:eastAsia="Times New Roman"/>
          <w:szCs w:val="22"/>
          <w:lang w:val="en-GB"/>
        </w:rPr>
        <w:t>id he call me ‘Queen’ or ‘Queer’?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 either case it would appear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There are still those whom I can frighten</w:t>
      </w:r>
    </w:p>
    <w:p w:rsidR="005E689F" w:rsidRPr="00D17F44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Into illegible ecstasies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loathing, or what Freud would term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‘Projection’. I still make them squirm.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 xml:space="preserve">          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They ease their sexual unease</w:t>
      </w:r>
    </w:p>
    <w:p w:rsidR="005E689F" w:rsidRPr="00D17F44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By giving it the name of Wilde,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 turn a name for disease, or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For sin. I really should ignore</w:t>
      </w: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Them as one does</w:t>
      </w:r>
      <w:r>
        <w:rPr>
          <w:rFonts w:eastAsia="Times New Roman"/>
          <w:szCs w:val="22"/>
          <w:lang w:val="en-GB"/>
        </w:rPr>
        <w:t xml:space="preserve"> a tedious child.</w:t>
      </w: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7. </w:t>
      </w:r>
      <w:r w:rsidRPr="005F15D9">
        <w:rPr>
          <w:rFonts w:eastAsia="Times New Roman"/>
          <w:i/>
          <w:szCs w:val="22"/>
          <w:lang w:val="en-GB"/>
        </w:rPr>
        <w:t>The Immolated Angel</w:t>
      </w:r>
    </w:p>
    <w:p w:rsidR="005E689F" w:rsidRPr="00D17F44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18"/>
          <w:szCs w:val="22"/>
          <w:lang w:val="en-GB"/>
        </w:rPr>
      </w:pPr>
    </w:p>
    <w:p w:rsidR="005E689F" w:rsidRPr="00734A82" w:rsidRDefault="005E689F" w:rsidP="005E689F">
      <w:pPr>
        <w:tabs>
          <w:tab w:val="left" w:pos="4320"/>
          <w:tab w:val="left" w:pos="441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eastAsia="Times New Roman"/>
          <w:bCs/>
          <w:iCs/>
        </w:rPr>
      </w:pPr>
      <w:r w:rsidRPr="00734A82">
        <w:rPr>
          <w:rFonts w:eastAsia="Times New Roman"/>
          <w:bCs/>
          <w:iCs/>
        </w:rPr>
        <w:t>Fetishists do such damage! Damn</w:t>
      </w:r>
      <w:r w:rsidRPr="00734A82">
        <w:rPr>
          <w:rFonts w:eastAsia="Times New Roman"/>
          <w:bCs/>
          <w:iCs/>
        </w:rPr>
        <w:tab/>
      </w:r>
      <w:r w:rsidRPr="00734A82">
        <w:rPr>
          <w:rFonts w:eastAsia="Times New Roman"/>
          <w:bCs/>
          <w:iCs/>
        </w:rPr>
        <w:tab/>
      </w:r>
      <w:r w:rsidRPr="00734A82">
        <w:rPr>
          <w:rFonts w:eastAsia="Times New Roman"/>
          <w:bCs/>
          <w:iCs/>
        </w:rPr>
        <w:tab/>
        <w:t xml:space="preserve">             </w:t>
      </w:r>
      <w:r w:rsidRPr="00734A82">
        <w:rPr>
          <w:rFonts w:eastAsia="Times New Roman"/>
          <w:i/>
          <w:iCs/>
          <w:sz w:val="18"/>
        </w:rPr>
        <w:t xml:space="preserve"> </w:t>
      </w:r>
    </w:p>
    <w:p w:rsidR="005E689F" w:rsidRPr="00734A82" w:rsidRDefault="005E689F" w:rsidP="005E689F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bCs/>
          <w:iCs/>
        </w:rPr>
      </w:pPr>
      <w:r w:rsidRPr="00734A82">
        <w:rPr>
          <w:rFonts w:eastAsia="Times New Roman"/>
          <w:bCs/>
          <w:iCs/>
        </w:rPr>
        <w:t xml:space="preserve">  The lot, they kill the thing they love!</w:t>
      </w:r>
    </w:p>
    <w:p w:rsidR="005E689F" w:rsidRPr="00734A82" w:rsidRDefault="005E689F" w:rsidP="005E689F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bCs/>
          <w:iCs/>
        </w:rPr>
      </w:pPr>
      <w:r w:rsidRPr="00734A82">
        <w:rPr>
          <w:rFonts w:eastAsia="Times New Roman"/>
          <w:bCs/>
          <w:iCs/>
        </w:rPr>
        <w:t xml:space="preserve">  Look at that Sphinx, the Angel of</w:t>
      </w:r>
    </w:p>
    <w:p w:rsidR="005E689F" w:rsidRPr="00734A82" w:rsidRDefault="005E689F" w:rsidP="005E689F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bCs/>
          <w:iCs/>
        </w:rPr>
      </w:pPr>
      <w:r w:rsidRPr="00734A82">
        <w:rPr>
          <w:rFonts w:eastAsia="Times New Roman"/>
          <w:bCs/>
          <w:iCs/>
        </w:rPr>
        <w:t xml:space="preserve">My Doom. Perhaps I’m in, and </w:t>
      </w:r>
      <w:r w:rsidRPr="005F15D9">
        <w:rPr>
          <w:rFonts w:eastAsia="Times New Roman"/>
          <w:bCs/>
          <w:i/>
          <w:iCs/>
        </w:rPr>
        <w:t>am</w:t>
      </w:r>
      <w:r w:rsidRPr="00734A82">
        <w:rPr>
          <w:rFonts w:eastAsia="Times New Roman"/>
          <w:bCs/>
          <w:iCs/>
        </w:rPr>
        <w:t>,</w:t>
      </w:r>
    </w:p>
    <w:p w:rsidR="005E689F" w:rsidRPr="00A272C1" w:rsidRDefault="005E689F" w:rsidP="005E689F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bCs/>
          <w:iCs/>
          <w:sz w:val="24"/>
        </w:rPr>
      </w:pPr>
    </w:p>
    <w:p w:rsidR="005E689F" w:rsidRPr="00734A82" w:rsidRDefault="005E689F" w:rsidP="005E689F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bCs/>
          <w:iCs/>
        </w:rPr>
      </w:pPr>
      <w:r w:rsidRPr="00734A82">
        <w:rPr>
          <w:rFonts w:eastAsia="Times New Roman"/>
          <w:bCs/>
          <w:iCs/>
        </w:rPr>
        <w:t>That angel</w:t>
      </w:r>
      <w:r>
        <w:rPr>
          <w:rFonts w:eastAsia="Times New Roman"/>
          <w:bCs/>
          <w:iCs/>
        </w:rPr>
        <w:t>. Step closer. Look o’er me</w:t>
      </w:r>
    </w:p>
    <w:p w:rsidR="005E689F" w:rsidRPr="00CC7723" w:rsidRDefault="005E689F" w:rsidP="005E689F">
      <w:pPr>
        <w:tabs>
          <w:tab w:val="left" w:pos="4320"/>
          <w:tab w:val="left" w:pos="4410"/>
          <w:tab w:val="left" w:pos="5040"/>
          <w:tab w:val="left" w:pos="6480"/>
          <w:tab w:val="left" w:pos="7920"/>
        </w:tabs>
        <w:spacing w:after="0" w:line="240" w:lineRule="auto"/>
        <w:rPr>
          <w:rFonts w:eastAsia="Times New Roman"/>
          <w:bCs/>
          <w:i/>
          <w:iCs/>
          <w:sz w:val="18"/>
        </w:rPr>
      </w:pPr>
      <w:r w:rsidRPr="00734A82">
        <w:rPr>
          <w:rFonts w:eastAsia="Times New Roman"/>
          <w:bCs/>
          <w:iCs/>
        </w:rPr>
        <w:t xml:space="preserve">  </w:t>
      </w:r>
      <w:r>
        <w:rPr>
          <w:rFonts w:eastAsia="Times New Roman"/>
          <w:bCs/>
          <w:iCs/>
        </w:rPr>
        <w:t>Carefully: note what is not there…</w:t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/>
          <w:iCs/>
          <w:sz w:val="18"/>
        </w:rPr>
        <w:t>Castration anxiety is now</w:t>
      </w:r>
    </w:p>
    <w:p w:rsidR="005E689F" w:rsidRPr="00CC7723" w:rsidRDefault="005E689F" w:rsidP="005E689F">
      <w:pPr>
        <w:tabs>
          <w:tab w:val="left" w:pos="4320"/>
          <w:tab w:val="left" w:pos="4410"/>
          <w:tab w:val="left" w:pos="5040"/>
          <w:tab w:val="left" w:pos="6480"/>
          <w:tab w:val="left" w:pos="7920"/>
        </w:tabs>
        <w:spacing w:after="0" w:line="240" w:lineRule="auto"/>
        <w:rPr>
          <w:rFonts w:eastAsia="Times New Roman"/>
          <w:bCs/>
          <w:i/>
          <w:iCs/>
          <w:sz w:val="18"/>
        </w:rPr>
      </w:pPr>
      <w:r w:rsidRPr="00734A82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 xml:space="preserve"> Isis has it, I hope, somewhere…</w:t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Cs/>
        </w:rPr>
        <w:tab/>
      </w:r>
      <w:r>
        <w:rPr>
          <w:rFonts w:eastAsia="Times New Roman"/>
          <w:bCs/>
          <w:i/>
          <w:iCs/>
          <w:sz w:val="18"/>
        </w:rPr>
        <w:t>mourning and melancholia.</w:t>
      </w:r>
    </w:p>
    <w:p w:rsidR="005E689F" w:rsidRDefault="005E689F" w:rsidP="005E689F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With it may she one day restore me!</w:t>
      </w:r>
    </w:p>
    <w:p w:rsidR="005E689F" w:rsidRDefault="005E689F" w:rsidP="005E689F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bCs/>
          <w:iCs/>
        </w:rPr>
      </w:pPr>
    </w:p>
    <w:p w:rsidR="005E689F" w:rsidRPr="00734A82" w:rsidRDefault="005E689F" w:rsidP="005E689F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bCs/>
          <w:iCs/>
        </w:rPr>
      </w:pPr>
      <w:r w:rsidRPr="00734A82">
        <w:rPr>
          <w:rFonts w:eastAsia="Times New Roman"/>
          <w:bCs/>
          <w:iCs/>
        </w:rPr>
        <w:t xml:space="preserve">Why must </w:t>
      </w:r>
      <w:r>
        <w:rPr>
          <w:rFonts w:eastAsia="Times New Roman"/>
          <w:bCs/>
          <w:iCs/>
        </w:rPr>
        <w:t>we</w:t>
      </w:r>
      <w:r w:rsidRPr="00734A82">
        <w:rPr>
          <w:rFonts w:eastAsia="Times New Roman"/>
          <w:bCs/>
          <w:iCs/>
        </w:rPr>
        <w:t xml:space="preserve"> murder to collect?</w:t>
      </w:r>
      <w:r w:rsidRPr="005B3123">
        <w:rPr>
          <w:rFonts w:ascii="Times New Roman" w:hAnsi="Times New Roman"/>
          <w:noProof/>
          <w:sz w:val="20"/>
          <w:szCs w:val="20"/>
        </w:rPr>
        <w:t xml:space="preserve"> </w:t>
      </w:r>
    </w:p>
    <w:p w:rsidR="005E689F" w:rsidRPr="00734A82" w:rsidRDefault="005E689F" w:rsidP="005E689F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bCs/>
          <w:iCs/>
        </w:rPr>
      </w:pPr>
      <w:r w:rsidRPr="00734A82">
        <w:rPr>
          <w:rFonts w:eastAsia="Times New Roman"/>
          <w:bCs/>
          <w:iCs/>
        </w:rPr>
        <w:t xml:space="preserve">  Why do </w:t>
      </w:r>
      <w:r>
        <w:rPr>
          <w:rFonts w:eastAsia="Times New Roman"/>
          <w:bCs/>
          <w:iCs/>
        </w:rPr>
        <w:t>we</w:t>
      </w:r>
      <w:r w:rsidRPr="00734A82">
        <w:rPr>
          <w:rFonts w:eastAsia="Times New Roman"/>
          <w:bCs/>
          <w:iCs/>
        </w:rPr>
        <w:t xml:space="preserve"> trade in broken parts</w:t>
      </w:r>
    </w:p>
    <w:p w:rsidR="005E689F" w:rsidRPr="00734A82" w:rsidRDefault="005E689F" w:rsidP="005E689F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  Of God? Osiris in our hearts</w:t>
      </w:r>
    </w:p>
    <w:p w:rsidR="005E689F" w:rsidRPr="00734A82" w:rsidRDefault="005E689F" w:rsidP="005E689F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Is the One we must</w:t>
      </w:r>
      <w:r w:rsidRPr="00734A82">
        <w:rPr>
          <w:rFonts w:eastAsia="Times New Roman"/>
          <w:bCs/>
          <w:iCs/>
        </w:rPr>
        <w:t xml:space="preserve"> re</w:t>
      </w:r>
      <w:r>
        <w:rPr>
          <w:rFonts w:eastAsia="Times New Roman"/>
          <w:bCs/>
          <w:iCs/>
        </w:rPr>
        <w:t>surrect.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E689F" w:rsidRDefault="005E689F" w:rsidP="005E689F">
      <w:pPr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br w:type="page"/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b/>
          <w:lang w:val="en-GB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3901487F" wp14:editId="01470E2D">
            <wp:simplePos x="0" y="0"/>
            <wp:positionH relativeFrom="margin">
              <wp:posOffset>5429250</wp:posOffset>
            </wp:positionH>
            <wp:positionV relativeFrom="margin">
              <wp:posOffset>161925</wp:posOffset>
            </wp:positionV>
            <wp:extent cx="901398" cy="1005840"/>
            <wp:effectExtent l="152400" t="152400" r="375285" b="403860"/>
            <wp:wrapSquare wrapText="bothSides"/>
            <wp:docPr id="298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100000"/>
                              </a14:imgEffect>
                              <a14:imgEffect>
                                <a14:brightnessContrast bright="-1000" contrast="-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5" t="7595" r="35320" b="58967"/>
                    <a:stretch/>
                  </pic:blipFill>
                  <pic:spPr bwMode="auto">
                    <a:xfrm>
                      <a:off x="0" y="0"/>
                      <a:ext cx="901398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  <w:lang w:val="en-GB"/>
        </w:rPr>
        <w:t>8</w:t>
      </w:r>
      <w:r w:rsidRPr="0060590F">
        <w:rPr>
          <w:rFonts w:eastAsia="Times New Roman"/>
          <w:szCs w:val="22"/>
          <w:lang w:val="en-GB"/>
        </w:rPr>
        <w:t xml:space="preserve">. </w:t>
      </w:r>
      <w:r w:rsidRPr="0060590F">
        <w:rPr>
          <w:rFonts w:eastAsia="Times New Roman"/>
          <w:i/>
          <w:lang w:val="en-GB"/>
        </w:rPr>
        <w:t>Brocken Spectre and Glory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b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 looked down from a promontory</w:t>
      </w:r>
      <w:r w:rsidRPr="00E230BB">
        <w:rPr>
          <w:rFonts w:ascii="Times New Roman" w:hAnsi="Times New Roman"/>
          <w:noProof/>
          <w:sz w:val="20"/>
          <w:szCs w:val="20"/>
        </w:rPr>
        <w:t xml:space="preserve"> 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And with a nameless sense of awe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Stretched far across the clouds I saw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A shadow tall and crowned with glory.</w:t>
      </w:r>
    </w:p>
    <w:p w:rsidR="005E689F" w:rsidRPr="00E13401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 w:firstLine="720"/>
        <w:rPr>
          <w:rFonts w:eastAsia="Times New Roman"/>
          <w:i/>
          <w:sz w:val="24"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He was the shadow my own light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Cast on the outer darkness like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The blessing of a match you strike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To spark the daylight out of night.</w:t>
      </w:r>
    </w:p>
    <w:p w:rsidR="005E689F" w:rsidRPr="00E13401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 w:val="24"/>
          <w:szCs w:val="22"/>
          <w:lang w:val="en-GB"/>
        </w:rPr>
      </w:pP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A dweller apart, in secret sector,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 He seemed to my self, ego-ridden:</w:t>
      </w:r>
      <w:r w:rsidRPr="000A0AEC">
        <w:rPr>
          <w:rFonts w:eastAsia="Times New Roman"/>
          <w:b/>
          <w:i/>
          <w:noProof/>
          <w:sz w:val="28"/>
          <w:szCs w:val="22"/>
        </w:rPr>
        <w:t xml:space="preserve"> </w:t>
      </w:r>
    </w:p>
    <w:p w:rsidR="005E689F" w:rsidRPr="0060590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 An unknown god in an egg hidden.</w:t>
      </w: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To him I seemed, and was, the Spectre.</w:t>
      </w: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5E689F" w:rsidRDefault="005E689F" w:rsidP="005E689F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2A637E" w:rsidRPr="005E689F" w:rsidRDefault="005E689F" w:rsidP="005E689F">
      <w:pPr>
        <w:rPr>
          <w:rFonts w:eastAsia="Times New Roman"/>
          <w:i/>
          <w:szCs w:val="22"/>
          <w:lang w:val="en-GB"/>
        </w:rPr>
      </w:pPr>
      <w:r w:rsidRPr="000174D4">
        <w:rPr>
          <w:rFonts w:eastAsia="Times New Roman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78641" wp14:editId="3BE61E0B">
                <wp:simplePos x="0" y="0"/>
                <wp:positionH relativeFrom="column">
                  <wp:posOffset>2981325</wp:posOffset>
                </wp:positionH>
                <wp:positionV relativeFrom="paragraph">
                  <wp:posOffset>2393315</wp:posOffset>
                </wp:positionV>
                <wp:extent cx="285750" cy="333375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9F" w:rsidRPr="000174D4" w:rsidRDefault="005E689F" w:rsidP="005E689F">
                            <w:pPr>
                              <w:rPr>
                                <w:sz w:val="18"/>
                              </w:rPr>
                            </w:pPr>
                            <w:r w:rsidRPr="000174D4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75pt;margin-top:188.45pt;width:22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" filled="f" stroked="f">
                <v:textbox>
                  <w:txbxContent>
                    <w:p w:rsidR="005E689F" w:rsidRPr="000174D4" w:rsidRDefault="005E689F" w:rsidP="005E689F">
                      <w:pPr>
                        <w:rPr>
                          <w:sz w:val="18"/>
                        </w:rPr>
                      </w:pPr>
                      <w:r w:rsidRPr="000174D4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i/>
          <w:noProof/>
          <w:sz w:val="28"/>
          <w:szCs w:val="22"/>
        </w:rPr>
        <w:drawing>
          <wp:anchor distT="0" distB="0" distL="114300" distR="114300" simplePos="0" relativeHeight="251664384" behindDoc="0" locked="0" layoutInCell="1" allowOverlap="1" wp14:anchorId="061B5458" wp14:editId="617F6293">
            <wp:simplePos x="0" y="0"/>
            <wp:positionH relativeFrom="margin">
              <wp:posOffset>2338070</wp:posOffset>
            </wp:positionH>
            <wp:positionV relativeFrom="margin">
              <wp:posOffset>6353810</wp:posOffset>
            </wp:positionV>
            <wp:extent cx="1623695" cy="1737360"/>
            <wp:effectExtent l="0" t="0" r="243205" b="472440"/>
            <wp:wrapSquare wrapText="bothSides"/>
            <wp:docPr id="941" name="Picture 94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ken-Spectre.JPG"/>
                    <pic:cNvPicPr/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r="17073"/>
                    <a:stretch/>
                  </pic:blipFill>
                  <pic:spPr bwMode="auto">
                    <a:xfrm>
                      <a:off x="0" y="0"/>
                      <a:ext cx="1623695" cy="17373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37E" w:rsidRPr="005E689F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26" w:rsidRDefault="00223026" w:rsidP="0097762A">
      <w:pPr>
        <w:spacing w:after="0" w:line="240" w:lineRule="auto"/>
      </w:pPr>
      <w:r>
        <w:separator/>
      </w:r>
    </w:p>
  </w:endnote>
  <w:endnote w:type="continuationSeparator" w:id="0">
    <w:p w:rsidR="00223026" w:rsidRDefault="00223026" w:rsidP="0097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62A" w:rsidRDefault="00977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8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762A" w:rsidRDefault="00977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26" w:rsidRDefault="00223026" w:rsidP="0097762A">
      <w:pPr>
        <w:spacing w:after="0" w:line="240" w:lineRule="auto"/>
      </w:pPr>
      <w:r>
        <w:separator/>
      </w:r>
    </w:p>
  </w:footnote>
  <w:footnote w:type="continuationSeparator" w:id="0">
    <w:p w:rsidR="00223026" w:rsidRDefault="00223026" w:rsidP="0097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2A"/>
    <w:rsid w:val="00223026"/>
    <w:rsid w:val="002578D6"/>
    <w:rsid w:val="002852E8"/>
    <w:rsid w:val="002A637E"/>
    <w:rsid w:val="00465659"/>
    <w:rsid w:val="005E689F"/>
    <w:rsid w:val="006D63A3"/>
    <w:rsid w:val="00777328"/>
    <w:rsid w:val="00912A9E"/>
    <w:rsid w:val="0097762A"/>
    <w:rsid w:val="00AA27CE"/>
    <w:rsid w:val="00E3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2A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2A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2A"/>
    <w:rPr>
      <w:rFonts w:ascii="Book Antiqua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2A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2A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2A"/>
    <w:rPr>
      <w:rFonts w:ascii="Book Antiqua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hyperlink" Target="http://inmemoriamc33.com/nishtana.mp3" TargetMode="External"/><Relationship Id="rId26" Type="http://schemas.openxmlformats.org/officeDocument/2006/relationships/hyperlink" Target="http://inmemoriamc33.com/piaf_amour.mp3" TargetMode="External"/><Relationship Id="rId3" Type="http://schemas.openxmlformats.org/officeDocument/2006/relationships/image" Target="media/image1.gif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microsoft.com/office/2007/relationships/hdphoto" Target="media/hdphoto7.wdp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microsoft.com/office/2007/relationships/hdphoto" Target="media/hdphoto6.wdp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0.jpeg"/><Relationship Id="rId28" Type="http://schemas.microsoft.com/office/2007/relationships/hdphoto" Target="media/hdphoto8.wdp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2</cp:revision>
  <cp:lastPrinted>2014-06-19T03:39:00Z</cp:lastPrinted>
  <dcterms:created xsi:type="dcterms:W3CDTF">2014-06-19T03:40:00Z</dcterms:created>
  <dcterms:modified xsi:type="dcterms:W3CDTF">2014-06-19T03:40:00Z</dcterms:modified>
</cp:coreProperties>
</file>