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F7A95" w:rsidRDefault="000F7A95" w:rsidP="000F7A95">
      <w:pPr>
        <w:spacing w:after="0" w:line="240" w:lineRule="auto"/>
        <w:ind w:right="-1170"/>
        <w:jc w:val="center"/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F7A95" w:rsidRDefault="000F7A95" w:rsidP="000F7A95">
      <w:pPr>
        <w:spacing w:after="0" w:line="240" w:lineRule="auto"/>
        <w:ind w:right="-1170"/>
        <w:jc w:val="center"/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* </w:t>
      </w:r>
      <w:r w:rsidRPr="000F7A95"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Oscar and the Universe</w:t>
      </w:r>
      <w:r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*</w:t>
      </w:r>
    </w:p>
    <w:p w:rsidR="000F7A95" w:rsidRDefault="000F7A95" w:rsidP="000F7A95">
      <w:pPr>
        <w:spacing w:after="0" w:line="240" w:lineRule="auto"/>
        <w:ind w:right="-1170"/>
        <w:jc w:val="center"/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F7A95" w:rsidRDefault="000F7A95" w:rsidP="000F7A95">
      <w:pPr>
        <w:spacing w:after="0" w:line="240" w:lineRule="auto"/>
        <w:ind w:right="-1170"/>
        <w:jc w:val="center"/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F7A95" w:rsidRPr="000F7A95" w:rsidRDefault="000F7A95" w:rsidP="000F7A95">
      <w:pPr>
        <w:spacing w:after="0" w:line="240" w:lineRule="auto"/>
        <w:ind w:right="-1170"/>
        <w:jc w:val="center"/>
        <w:rPr>
          <w:rFonts w:eastAsia="Times New Roman"/>
          <w:b/>
          <w:i/>
          <w:sz w:val="52"/>
          <w:szCs w:val="22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i/>
          <w:noProof/>
          <w:sz w:val="52"/>
          <w:szCs w:val="22"/>
        </w:rPr>
        <w:drawing>
          <wp:inline distT="0" distB="0" distL="0" distR="0">
            <wp:extent cx="1710558" cy="1771650"/>
            <wp:effectExtent l="57150" t="95250" r="118745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y Sky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58" cy="1771650"/>
                    </a:xfrm>
                    <a:prstGeom prst="ellipse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0F7A95" w:rsidRDefault="000F7A95">
      <w:pPr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Times New Roman"/>
          <w:b/>
          <w:i/>
          <w:sz w:val="28"/>
          <w:szCs w:val="22"/>
          <w:lang w:val="en-GB"/>
        </w:rPr>
        <w:br w:type="page"/>
      </w:r>
    </w:p>
    <w:p w:rsidR="008E59D8" w:rsidRDefault="00FD2BDB" w:rsidP="008E59D8">
      <w:pPr>
        <w:spacing w:after="0" w:line="240" w:lineRule="auto"/>
        <w:ind w:right="-1170"/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Calibri"/>
          <w:bCs/>
          <w:i/>
          <w:noProof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77B05930" wp14:editId="435A81EB">
            <wp:simplePos x="0" y="0"/>
            <wp:positionH relativeFrom="margin">
              <wp:posOffset>5105400</wp:posOffset>
            </wp:positionH>
            <wp:positionV relativeFrom="margin">
              <wp:posOffset>104775</wp:posOffset>
            </wp:positionV>
            <wp:extent cx="1309370" cy="1280160"/>
            <wp:effectExtent l="247650" t="0" r="5080" b="3771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Intergalacti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80160"/>
                    </a:xfrm>
                    <a:prstGeom prst="ellipse">
                      <a:avLst/>
                    </a:prstGeom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D8">
        <w:rPr>
          <w:rFonts w:eastAsia="Times New Roman"/>
          <w:b/>
          <w:i/>
          <w:sz w:val="28"/>
          <w:szCs w:val="22"/>
          <w:lang w:val="en-GB"/>
        </w:rPr>
        <w:t>The Fate of the Universe</w:t>
      </w:r>
    </w:p>
    <w:p w:rsidR="008E59D8" w:rsidRDefault="000F7A95" w:rsidP="008E59D8">
      <w:pPr>
        <w:spacing w:after="0" w:line="240" w:lineRule="auto"/>
        <w:ind w:right="-1170"/>
        <w:rPr>
          <w:rFonts w:eastAsia="Calibri"/>
          <w:i/>
          <w:sz w:val="18"/>
          <w:szCs w:val="22"/>
        </w:rPr>
      </w:pPr>
      <w:r>
        <w:rPr>
          <w:rFonts w:eastAsia="Times New Roman"/>
          <w:b/>
          <w:i/>
          <w:sz w:val="28"/>
          <w:szCs w:val="22"/>
          <w:lang w:val="en-GB"/>
        </w:rPr>
        <w:t xml:space="preserve">     </w:t>
      </w:r>
      <w:r w:rsidR="008E59D8" w:rsidRPr="008E59D8">
        <w:rPr>
          <w:rFonts w:eastAsia="Times New Roman"/>
          <w:b/>
          <w:i/>
          <w:sz w:val="26"/>
          <w:szCs w:val="22"/>
          <w:lang w:val="en-GB"/>
        </w:rPr>
        <w:t xml:space="preserve">A </w:t>
      </w:r>
      <w:r w:rsidR="008E59D8">
        <w:rPr>
          <w:rFonts w:eastAsia="Times New Roman"/>
          <w:b/>
          <w:i/>
          <w:sz w:val="26"/>
          <w:szCs w:val="22"/>
          <w:lang w:val="en-GB"/>
        </w:rPr>
        <w:t>Bit of Chit-Chat</w:t>
      </w:r>
    </w:p>
    <w:p w:rsidR="008E59D8" w:rsidRPr="008E59D8" w:rsidRDefault="008E59D8" w:rsidP="008E59D8">
      <w:pPr>
        <w:spacing w:after="0" w:line="240" w:lineRule="auto"/>
        <w:ind w:right="-1170"/>
        <w:rPr>
          <w:rFonts w:eastAsia="Calibri"/>
          <w:i/>
          <w:sz w:val="34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Mr</w:t>
      </w:r>
      <w:proofErr w:type="spellEnd"/>
      <w:r>
        <w:rPr>
          <w:rFonts w:eastAsia="Calibri"/>
          <w:szCs w:val="22"/>
        </w:rPr>
        <w:t xml:space="preserve"> V: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 w:val="18"/>
          <w:szCs w:val="22"/>
        </w:rPr>
      </w:pPr>
      <w:r w:rsidRPr="009A14AA">
        <w:rPr>
          <w:rFonts w:eastAsia="Calibri"/>
          <w:i/>
          <w:szCs w:val="22"/>
        </w:rPr>
        <w:t xml:space="preserve">Oscar, even </w:t>
      </w:r>
      <w:r>
        <w:rPr>
          <w:rFonts w:eastAsia="Calibri"/>
          <w:i/>
          <w:szCs w:val="22"/>
        </w:rPr>
        <w:t xml:space="preserve">the </w:t>
      </w:r>
      <w:r w:rsidRPr="009A14AA">
        <w:rPr>
          <w:rFonts w:eastAsia="Calibri"/>
          <w:i/>
          <w:szCs w:val="22"/>
        </w:rPr>
        <w:t>stars will rust,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 xml:space="preserve">  </w:t>
      </w:r>
      <w:r>
        <w:rPr>
          <w:rFonts w:eastAsia="Calibri"/>
          <w:i/>
          <w:szCs w:val="22"/>
        </w:rPr>
        <w:t xml:space="preserve">Will </w:t>
      </w:r>
      <w:proofErr w:type="spellStart"/>
      <w:r>
        <w:rPr>
          <w:rFonts w:eastAsia="Calibri"/>
          <w:i/>
          <w:szCs w:val="22"/>
        </w:rPr>
        <w:t>oxidis</w:t>
      </w:r>
      <w:r w:rsidRPr="009A14AA">
        <w:rPr>
          <w:rFonts w:eastAsia="Calibri"/>
          <w:i/>
          <w:szCs w:val="22"/>
        </w:rPr>
        <w:t>e</w:t>
      </w:r>
      <w:proofErr w:type="spellEnd"/>
      <w:r w:rsidRPr="009A14AA">
        <w:rPr>
          <w:rFonts w:eastAsia="Calibri"/>
          <w:i/>
          <w:szCs w:val="22"/>
        </w:rPr>
        <w:t xml:space="preserve"> away into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 xml:space="preserve">  Cold lumps of metal drifting through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proofErr w:type="gramStart"/>
      <w:r w:rsidRPr="009A14AA">
        <w:rPr>
          <w:rFonts w:eastAsia="Calibri"/>
          <w:i/>
          <w:szCs w:val="22"/>
        </w:rPr>
        <w:t>The voids of interstellar dust.</w:t>
      </w:r>
      <w:proofErr w:type="gramEnd"/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>The stars will rust, will rust away!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 xml:space="preserve">  God’s eye, in which you put such faith,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 xml:space="preserve">  Will yellow and go blind, and death,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 xml:space="preserve">Oh death! </w:t>
      </w:r>
      <w:proofErr w:type="gramStart"/>
      <w:r w:rsidRPr="009A14AA">
        <w:rPr>
          <w:rFonts w:eastAsia="Calibri"/>
          <w:i/>
          <w:szCs w:val="22"/>
        </w:rPr>
        <w:t>will</w:t>
      </w:r>
      <w:proofErr w:type="gramEnd"/>
      <w:r w:rsidRPr="009A14AA">
        <w:rPr>
          <w:rFonts w:eastAsia="Calibri"/>
          <w:i/>
          <w:szCs w:val="22"/>
        </w:rPr>
        <w:t xml:space="preserve"> have the final say.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Come, dear, do not encourage God’s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Inveterate Hamlet tendency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To ask, </w:t>
      </w:r>
      <w:proofErr w:type="gramStart"/>
      <w:r w:rsidRPr="009A14AA">
        <w:rPr>
          <w:rFonts w:eastAsia="Calibri"/>
          <w:i/>
          <w:szCs w:val="22"/>
        </w:rPr>
        <w:t>To</w:t>
      </w:r>
      <w:proofErr w:type="gramEnd"/>
      <w:r w:rsidRPr="009A14AA">
        <w:rPr>
          <w:rFonts w:eastAsia="Calibri"/>
          <w:i/>
          <w:szCs w:val="22"/>
        </w:rPr>
        <w:t xml:space="preserve"> be or not to be</w:t>
      </w:r>
      <w:r w:rsidRPr="009A14AA">
        <w:rPr>
          <w:rFonts w:eastAsia="Calibri"/>
          <w:szCs w:val="22"/>
        </w:rPr>
        <w:t>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To live is to defy the odds,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And life needs all the help that it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</w:t>
      </w:r>
      <w:proofErr w:type="gramStart"/>
      <w:r w:rsidRPr="009A14AA">
        <w:rPr>
          <w:rFonts w:eastAsia="Calibri"/>
          <w:szCs w:val="22"/>
        </w:rPr>
        <w:t>Can get.</w:t>
      </w:r>
      <w:proofErr w:type="gramEnd"/>
      <w:r w:rsidRPr="009A14AA">
        <w:rPr>
          <w:rFonts w:eastAsia="Calibri"/>
          <w:szCs w:val="22"/>
        </w:rPr>
        <w:t xml:space="preserve"> If God were Schopenhauer—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Which, God forbid!—he, being sour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And </w:t>
      </w:r>
      <w:r>
        <w:rPr>
          <w:rFonts w:eastAsia="Calibri"/>
          <w:szCs w:val="22"/>
        </w:rPr>
        <w:t>grim</w:t>
      </w:r>
      <w:r w:rsidRPr="009A14AA">
        <w:rPr>
          <w:rFonts w:eastAsia="Calibri"/>
          <w:szCs w:val="22"/>
        </w:rPr>
        <w:t>, would cite the infinite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Superiority of death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To life, with its blind, brutish will,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Trade </w:t>
      </w:r>
      <w:r w:rsidRPr="009A14AA">
        <w:rPr>
          <w:rFonts w:eastAsia="Calibri"/>
          <w:i/>
          <w:szCs w:val="22"/>
        </w:rPr>
        <w:t>fiat lux</w:t>
      </w:r>
      <w:r w:rsidRPr="009A14AA">
        <w:rPr>
          <w:rFonts w:eastAsia="Calibri"/>
          <w:szCs w:val="22"/>
        </w:rPr>
        <w:t xml:space="preserve"> for </w:t>
      </w:r>
      <w:r w:rsidRPr="009A14AA">
        <w:rPr>
          <w:rFonts w:eastAsia="Calibri"/>
          <w:i/>
          <w:szCs w:val="22"/>
        </w:rPr>
        <w:t>fiat nil</w:t>
      </w:r>
      <w:r w:rsidRPr="009A14AA">
        <w:rPr>
          <w:rFonts w:eastAsia="Calibri"/>
          <w:szCs w:val="22"/>
        </w:rPr>
        <w:t>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There’d be no lungs to draw a breath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And we would not be talking here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Of life and death, the universe,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</w:t>
      </w:r>
      <w:proofErr w:type="gramStart"/>
      <w:r w:rsidRPr="009A14AA">
        <w:rPr>
          <w:rFonts w:eastAsia="Calibri"/>
          <w:szCs w:val="22"/>
        </w:rPr>
        <w:t>And other things.</w:t>
      </w:r>
      <w:proofErr w:type="gramEnd"/>
      <w:r w:rsidRPr="009A14AA">
        <w:rPr>
          <w:rFonts w:eastAsia="Calibri"/>
          <w:szCs w:val="22"/>
        </w:rPr>
        <w:t xml:space="preserve"> Don’t think a hearse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Is the last stop in Life’s </w:t>
      </w:r>
      <w:proofErr w:type="gramStart"/>
      <w:r w:rsidRPr="009A14AA">
        <w:rPr>
          <w:rFonts w:eastAsia="Calibri"/>
          <w:szCs w:val="22"/>
        </w:rPr>
        <w:t>career,</w:t>
      </w:r>
      <w:proofErr w:type="gramEnd"/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szCs w:val="22"/>
        </w:rPr>
        <w:t xml:space="preserve">At least don’t treat it as a </w:t>
      </w:r>
      <w:r w:rsidRPr="009A14AA">
        <w:rPr>
          <w:rFonts w:eastAsia="Calibri"/>
          <w:i/>
          <w:szCs w:val="22"/>
        </w:rPr>
        <w:t>fait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i/>
          <w:szCs w:val="22"/>
        </w:rPr>
      </w:pPr>
      <w:r w:rsidRPr="009A14AA">
        <w:rPr>
          <w:rFonts w:eastAsia="Calibri"/>
          <w:i/>
          <w:szCs w:val="22"/>
        </w:rPr>
        <w:t xml:space="preserve">  </w:t>
      </w:r>
      <w:r w:rsidRPr="009A14AA">
        <w:rPr>
          <w:rFonts w:eastAsia="Calibri"/>
          <w:szCs w:val="22"/>
        </w:rPr>
        <w:t xml:space="preserve">That’s destined to be </w:t>
      </w:r>
      <w:r w:rsidRPr="009A14AA">
        <w:rPr>
          <w:rFonts w:eastAsia="Calibri"/>
          <w:i/>
          <w:szCs w:val="22"/>
        </w:rPr>
        <w:t>accompli.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i/>
          <w:szCs w:val="22"/>
        </w:rPr>
        <w:t xml:space="preserve">  </w:t>
      </w:r>
      <w:r w:rsidRPr="009A14AA">
        <w:rPr>
          <w:rFonts w:eastAsia="Calibri"/>
          <w:szCs w:val="22"/>
        </w:rPr>
        <w:t>The Cosmos must be made to see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proofErr w:type="gramStart"/>
      <w:r w:rsidRPr="009A14AA">
        <w:rPr>
          <w:rFonts w:eastAsia="Calibri"/>
          <w:szCs w:val="22"/>
        </w:rPr>
        <w:t>That things</w:t>
      </w:r>
      <w:proofErr w:type="gramEnd"/>
      <w:r w:rsidRPr="009A14AA">
        <w:rPr>
          <w:rFonts w:eastAsia="Calibri"/>
          <w:szCs w:val="22"/>
        </w:rPr>
        <w:t xml:space="preserve"> need not turn out that way.</w:t>
      </w:r>
    </w:p>
    <w:p w:rsidR="008E59D8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We are the only means by which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</w:t>
      </w:r>
      <w:r>
        <w:rPr>
          <w:rFonts w:eastAsia="Calibri"/>
          <w:szCs w:val="22"/>
        </w:rPr>
        <w:t>This</w:t>
      </w:r>
      <w:r w:rsidRPr="009A14AA">
        <w:rPr>
          <w:rFonts w:eastAsia="Calibri"/>
          <w:szCs w:val="22"/>
        </w:rPr>
        <w:t xml:space="preserve"> universe can understand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</w:t>
      </w:r>
      <w:proofErr w:type="gramStart"/>
      <w:r w:rsidRPr="009A14AA">
        <w:rPr>
          <w:rFonts w:eastAsia="Calibri"/>
          <w:szCs w:val="22"/>
        </w:rPr>
        <w:t>Itself.</w:t>
      </w:r>
      <w:proofErr w:type="gramEnd"/>
      <w:r w:rsidRPr="009A14AA">
        <w:rPr>
          <w:rFonts w:eastAsia="Calibri"/>
          <w:szCs w:val="22"/>
        </w:rPr>
        <w:t xml:space="preserve"> It needs a helping hand.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In turn it should not simply switch</w:t>
      </w:r>
    </w:p>
    <w:p w:rsidR="008E59D8" w:rsidRPr="00333365" w:rsidRDefault="008E59D8" w:rsidP="008E59D8">
      <w:pPr>
        <w:spacing w:after="0" w:line="240" w:lineRule="auto"/>
        <w:ind w:right="-1170"/>
        <w:rPr>
          <w:rFonts w:eastAsia="Calibri"/>
          <w:sz w:val="24"/>
          <w:szCs w:val="22"/>
        </w:rPr>
      </w:pPr>
    </w:p>
    <w:p w:rsidR="008E59D8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0F7A95" w:rsidRDefault="000F7A95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>
        <w:rPr>
          <w:rFonts w:eastAsia="Calibri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29B9CE8D" wp14:editId="5835D09C">
            <wp:simplePos x="0" y="0"/>
            <wp:positionH relativeFrom="margin">
              <wp:posOffset>5252720</wp:posOffset>
            </wp:positionH>
            <wp:positionV relativeFrom="margin">
              <wp:posOffset>28575</wp:posOffset>
            </wp:positionV>
            <wp:extent cx="1202055" cy="1005840"/>
            <wp:effectExtent l="171450" t="171450" r="379095" b="365760"/>
            <wp:wrapSquare wrapText="bothSides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ke MHH Nebuchadnezzar-Urizen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26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szCs w:val="22"/>
        </w:rPr>
        <w:t>The lights off—</w:t>
      </w:r>
      <w:r w:rsidRPr="009A14AA">
        <w:rPr>
          <w:rFonts w:eastAsia="Calibri"/>
          <w:szCs w:val="22"/>
        </w:rPr>
        <w:t>not, at least, without</w:t>
      </w:r>
      <w:r w:rsidRPr="008E59D8">
        <w:rPr>
          <w:rFonts w:eastAsia="Calibri"/>
          <w:noProof/>
          <w:szCs w:val="22"/>
        </w:rPr>
        <w:t xml:space="preserve"> 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</w:t>
      </w:r>
      <w:proofErr w:type="gramStart"/>
      <w:r w:rsidRPr="009A14AA">
        <w:rPr>
          <w:rFonts w:eastAsia="Calibri"/>
          <w:szCs w:val="22"/>
        </w:rPr>
        <w:t>Consulting us.</w:t>
      </w:r>
      <w:proofErr w:type="gramEnd"/>
      <w:r w:rsidRPr="009A14AA">
        <w:rPr>
          <w:rFonts w:eastAsia="Calibri"/>
          <w:szCs w:val="22"/>
        </w:rPr>
        <w:t xml:space="preserve"> We have a stake!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It must not make this grave mistake.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It must be cured of its self-doubt.</w:t>
      </w:r>
    </w:p>
    <w:p w:rsidR="008E59D8" w:rsidRPr="00333365" w:rsidRDefault="008E59D8" w:rsidP="008E59D8">
      <w:pPr>
        <w:spacing w:after="0" w:line="240" w:lineRule="auto"/>
        <w:ind w:right="-1170"/>
        <w:rPr>
          <w:rFonts w:eastAsia="Calibri"/>
          <w:sz w:val="24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And I am </w:t>
      </w:r>
      <w:r w:rsidRPr="00333365">
        <w:rPr>
          <w:rFonts w:eastAsia="Calibri"/>
          <w:i/>
          <w:szCs w:val="22"/>
        </w:rPr>
        <w:t>very</w:t>
      </w:r>
      <w:r w:rsidRPr="009A14AA">
        <w:rPr>
          <w:rFonts w:eastAsia="Calibri"/>
          <w:szCs w:val="22"/>
        </w:rPr>
        <w:t xml:space="preserve"> sure of this: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It’s sensitive to what we say.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Don’t tell it </w:t>
      </w:r>
      <w:proofErr w:type="spellStart"/>
      <w:r w:rsidRPr="009A14AA">
        <w:rPr>
          <w:rFonts w:eastAsia="Calibri"/>
          <w:szCs w:val="22"/>
        </w:rPr>
        <w:t>it</w:t>
      </w:r>
      <w:proofErr w:type="spellEnd"/>
      <w:r w:rsidRPr="009A14AA">
        <w:rPr>
          <w:rFonts w:eastAsia="Calibri"/>
          <w:szCs w:val="22"/>
        </w:rPr>
        <w:t xml:space="preserve"> will die one day.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No, tell the universe it is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Immortal, and, if it believes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You, what you say may well prove true.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</w:t>
      </w:r>
      <w:r w:rsidRPr="00333365">
        <w:rPr>
          <w:rFonts w:eastAsia="Calibri"/>
          <w:i/>
          <w:szCs w:val="22"/>
        </w:rPr>
        <w:t>God</w:t>
      </w:r>
      <w:r w:rsidRPr="009A14AA">
        <w:rPr>
          <w:rFonts w:eastAsia="Calibri"/>
          <w:szCs w:val="22"/>
        </w:rPr>
        <w:t xml:space="preserve"> doesn’t know </w:t>
      </w:r>
      <w:r w:rsidRPr="00333365">
        <w:rPr>
          <w:rFonts w:eastAsia="Calibri"/>
          <w:i/>
          <w:szCs w:val="22"/>
        </w:rPr>
        <w:t>quite</w:t>
      </w:r>
      <w:r w:rsidRPr="009A14AA">
        <w:rPr>
          <w:rFonts w:eastAsia="Calibri"/>
          <w:szCs w:val="22"/>
        </w:rPr>
        <w:t xml:space="preserve"> what to do,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He grieves</w:t>
      </w:r>
      <w:r>
        <w:rPr>
          <w:rFonts w:eastAsia="Calibri"/>
          <w:szCs w:val="22"/>
        </w:rPr>
        <w:t xml:space="preserve"> how things went wrong, H</w:t>
      </w:r>
      <w:r w:rsidRPr="009A14AA">
        <w:rPr>
          <w:rFonts w:eastAsia="Calibri"/>
          <w:szCs w:val="22"/>
        </w:rPr>
        <w:t>e grieves,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>
        <w:rPr>
          <w:rFonts w:eastAsia="Calibri"/>
          <w:szCs w:val="22"/>
        </w:rPr>
        <w:t>And sometimes H</w:t>
      </w:r>
      <w:r w:rsidRPr="009A14AA">
        <w:rPr>
          <w:rFonts w:eastAsia="Calibri"/>
          <w:szCs w:val="22"/>
        </w:rPr>
        <w:t>is believers have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</w:t>
      </w:r>
      <w:proofErr w:type="gramStart"/>
      <w:r>
        <w:rPr>
          <w:rFonts w:eastAsia="Calibri"/>
          <w:szCs w:val="22"/>
        </w:rPr>
        <w:t>To talk H</w:t>
      </w:r>
      <w:r w:rsidRPr="009A14AA">
        <w:rPr>
          <w:rFonts w:eastAsia="Calibri"/>
          <w:szCs w:val="22"/>
        </w:rPr>
        <w:t>im out of suicide.</w:t>
      </w:r>
      <w:proofErr w:type="gramEnd"/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What would we do, if poor God died?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The cosmos would become a grave.</w:t>
      </w:r>
    </w:p>
    <w:p w:rsidR="008E59D8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800478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800478">
        <w:rPr>
          <w:rFonts w:eastAsia="Calibri"/>
          <w:szCs w:val="22"/>
        </w:rPr>
        <w:t>He looked upon his Work, and saw</w:t>
      </w:r>
    </w:p>
    <w:p w:rsidR="008E59D8" w:rsidRPr="00800478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800478">
        <w:rPr>
          <w:rFonts w:eastAsia="Calibri"/>
          <w:szCs w:val="22"/>
        </w:rPr>
        <w:t xml:space="preserve">  It </w:t>
      </w:r>
      <w:r w:rsidRPr="00800478">
        <w:rPr>
          <w:rFonts w:eastAsia="Calibri"/>
          <w:i/>
          <w:szCs w:val="22"/>
        </w:rPr>
        <w:t>might</w:t>
      </w:r>
      <w:r w:rsidRPr="00800478">
        <w:rPr>
          <w:rFonts w:eastAsia="Calibri"/>
          <w:szCs w:val="22"/>
        </w:rPr>
        <w:t xml:space="preserve"> be good, but wasn’t sure.</w:t>
      </w:r>
    </w:p>
    <w:p w:rsidR="008E59D8" w:rsidRPr="00800478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800478">
        <w:rPr>
          <w:rFonts w:eastAsia="Calibri"/>
          <w:szCs w:val="22"/>
        </w:rPr>
        <w:t xml:space="preserve">  This is what makes the Lord so dour</w:t>
      </w:r>
      <w:r w:rsidR="00955D8E">
        <w:rPr>
          <w:rFonts w:eastAsia="Calibri"/>
          <w:szCs w:val="22"/>
        </w:rPr>
        <w:t>:</w:t>
      </w:r>
    </w:p>
    <w:p w:rsidR="008E59D8" w:rsidRPr="00800478" w:rsidRDefault="00955D8E" w:rsidP="008E59D8">
      <w:pPr>
        <w:spacing w:after="0" w:line="240" w:lineRule="auto"/>
        <w:ind w:right="-1170"/>
        <w:rPr>
          <w:rFonts w:eastAsia="Calibri"/>
          <w:szCs w:val="22"/>
        </w:rPr>
      </w:pPr>
      <w:r>
        <w:rPr>
          <w:rFonts w:eastAsia="Calibri"/>
          <w:szCs w:val="22"/>
        </w:rPr>
        <w:t>His Plan may have a fatal flaw</w:t>
      </w:r>
      <w:r w:rsidR="008E59D8" w:rsidRPr="00800478">
        <w:rPr>
          <w:rFonts w:eastAsia="Calibri"/>
          <w:szCs w:val="22"/>
        </w:rPr>
        <w:t>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He fears exactly what you fear,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That all will end in dust and rust.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Let’s reassu</w:t>
      </w:r>
      <w:r>
        <w:rPr>
          <w:rFonts w:eastAsia="Calibri"/>
          <w:szCs w:val="22"/>
        </w:rPr>
        <w:t>re H</w:t>
      </w:r>
      <w:r w:rsidRPr="009A14AA">
        <w:rPr>
          <w:rFonts w:eastAsia="Calibri"/>
          <w:szCs w:val="22"/>
        </w:rPr>
        <w:t>im, dear—we must!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Or </w:t>
      </w:r>
      <w:proofErr w:type="spellStart"/>
      <w:r w:rsidRPr="009A14AA">
        <w:rPr>
          <w:rFonts w:eastAsia="Calibri"/>
          <w:szCs w:val="22"/>
        </w:rPr>
        <w:t xml:space="preserve">every </w:t>
      </w:r>
      <w:r w:rsidRPr="009A14AA">
        <w:rPr>
          <w:rFonts w:eastAsia="Calibri"/>
          <w:i/>
          <w:szCs w:val="22"/>
        </w:rPr>
        <w:t>where</w:t>
      </w:r>
      <w:proofErr w:type="spellEnd"/>
      <w:r w:rsidRPr="009A14AA">
        <w:rPr>
          <w:rFonts w:eastAsia="Calibri"/>
          <w:szCs w:val="22"/>
        </w:rPr>
        <w:t xml:space="preserve"> will be nowhere.</w:t>
      </w:r>
    </w:p>
    <w:p w:rsidR="008E59D8" w:rsidRPr="00333365" w:rsidRDefault="008E59D8" w:rsidP="008E59D8">
      <w:pPr>
        <w:spacing w:after="0" w:line="240" w:lineRule="auto"/>
        <w:ind w:right="-1170"/>
        <w:rPr>
          <w:rFonts w:eastAsia="Calibri"/>
          <w:sz w:val="24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Material substance, too, can’t quite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Decide to exist or not exist.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If not, ah, how it would be missed!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We should encourage it to fight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>The impulse to annihilate</w:t>
      </w:r>
    </w:p>
    <w:p w:rsidR="008E59D8" w:rsidRPr="009A14AA" w:rsidRDefault="008E59D8" w:rsidP="008E59D8">
      <w:pPr>
        <w:spacing w:after="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Itself in any way we can.</w:t>
      </w:r>
    </w:p>
    <w:p w:rsidR="008E59D8" w:rsidRPr="009A14AA" w:rsidRDefault="008E59D8" w:rsidP="008E59D8">
      <w:pPr>
        <w:spacing w:after="20" w:line="240" w:lineRule="auto"/>
        <w:ind w:right="-1170"/>
        <w:rPr>
          <w:rFonts w:eastAsia="Calibri"/>
          <w:szCs w:val="22"/>
        </w:rPr>
      </w:pPr>
      <w:r w:rsidRPr="009A14AA">
        <w:rPr>
          <w:rFonts w:eastAsia="Calibri"/>
          <w:szCs w:val="22"/>
        </w:rPr>
        <w:t xml:space="preserve">  W</w:t>
      </w:r>
      <w:r>
        <w:rPr>
          <w:rFonts w:eastAsia="Calibri"/>
          <w:szCs w:val="22"/>
        </w:rPr>
        <w:t>e should present it with a plan—</w:t>
      </w:r>
    </w:p>
    <w:p w:rsidR="008E59D8" w:rsidRDefault="008E59D8" w:rsidP="008E59D8">
      <w:pPr>
        <w:spacing w:after="20" w:line="240" w:lineRule="auto"/>
        <w:ind w:right="-1170"/>
        <w:rPr>
          <w:rFonts w:eastAsia="Calibri"/>
          <w:szCs w:val="22"/>
        </w:rPr>
      </w:pPr>
      <w:r w:rsidRPr="0018449B">
        <w:rPr>
          <w:rFonts w:eastAsia="Calibri"/>
          <w:i/>
          <w:szCs w:val="22"/>
        </w:rPr>
        <w:t>Which would be?</w:t>
      </w:r>
      <w:r>
        <w:rPr>
          <w:rFonts w:eastAsia="Calibri"/>
          <w:szCs w:val="22"/>
        </w:rPr>
        <w:t xml:space="preserve"> T</w:t>
      </w:r>
      <w:r w:rsidRPr="009A14AA">
        <w:rPr>
          <w:rFonts w:eastAsia="Calibri"/>
          <w:szCs w:val="22"/>
        </w:rPr>
        <w:t>o procrastinate!</w:t>
      </w: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9368B0" w:rsidRPr="009C6397" w:rsidRDefault="009368B0" w:rsidP="009368B0">
      <w:pPr>
        <w:ind w:right="-1170"/>
        <w:rPr>
          <w:rFonts w:eastAsia="Times New Roman"/>
          <w:b/>
          <w:bCs/>
          <w:i/>
          <w:color w:val="000000"/>
          <w:sz w:val="28"/>
          <w:szCs w:val="20"/>
        </w:rPr>
      </w:pPr>
      <w:r>
        <w:rPr>
          <w:rFonts w:eastAsia="Calibri"/>
          <w:bCs/>
          <w:i/>
          <w:noProof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75A2B680" wp14:editId="7E403F96">
            <wp:simplePos x="0" y="0"/>
            <wp:positionH relativeFrom="margin">
              <wp:posOffset>1800225</wp:posOffset>
            </wp:positionH>
            <wp:positionV relativeFrom="margin">
              <wp:posOffset>1874520</wp:posOffset>
            </wp:positionV>
            <wp:extent cx="2432685" cy="2377440"/>
            <wp:effectExtent l="400050" t="0" r="5715" b="651510"/>
            <wp:wrapSquare wrapText="bothSides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Intergalacti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377440"/>
                    </a:xfrm>
                    <a:prstGeom prst="ellipse">
                      <a:avLst/>
                    </a:prstGeom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4B1B4769" wp14:editId="708F6781">
            <wp:simplePos x="0" y="0"/>
            <wp:positionH relativeFrom="margin">
              <wp:posOffset>406400</wp:posOffset>
            </wp:positionH>
            <wp:positionV relativeFrom="margin">
              <wp:posOffset>564515</wp:posOffset>
            </wp:positionV>
            <wp:extent cx="5161280" cy="4663440"/>
            <wp:effectExtent l="171450" t="171450" r="382270" b="365760"/>
            <wp:wrapSquare wrapText="bothSides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 Curtai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466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8B0" w:rsidRDefault="009368B0" w:rsidP="008E59D8">
      <w:pPr>
        <w:spacing w:after="20" w:line="240" w:lineRule="auto"/>
        <w:ind w:right="-1170"/>
        <w:rPr>
          <w:rFonts w:eastAsia="Calibri"/>
          <w:szCs w:val="22"/>
        </w:rPr>
      </w:pPr>
    </w:p>
    <w:p w:rsidR="00EF468C" w:rsidRDefault="00EF468C">
      <w:bookmarkStart w:id="0" w:name="_GoBack"/>
      <w:bookmarkEnd w:id="0"/>
    </w:p>
    <w:sectPr w:rsidR="00EF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8"/>
    <w:rsid w:val="000F7A95"/>
    <w:rsid w:val="003B4AD6"/>
    <w:rsid w:val="008E59D8"/>
    <w:rsid w:val="009368B0"/>
    <w:rsid w:val="00955D8E"/>
    <w:rsid w:val="00EF468C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D8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D8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4</cp:revision>
  <dcterms:created xsi:type="dcterms:W3CDTF">2013-10-13T00:42:00Z</dcterms:created>
  <dcterms:modified xsi:type="dcterms:W3CDTF">2014-12-07T13:04:00Z</dcterms:modified>
</cp:coreProperties>
</file>